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57F4E" w14:textId="77777777" w:rsidR="0020642F" w:rsidRPr="00C67B5C" w:rsidRDefault="0020642F" w:rsidP="00CA642D">
      <w:pPr>
        <w:pStyle w:val="ac"/>
        <w:jc w:val="center"/>
      </w:pPr>
      <w:bookmarkStart w:id="0" w:name="_Toc315707998"/>
      <w:r>
        <w:t>Частное профессиональное образовательное учреждение</w:t>
      </w:r>
    </w:p>
    <w:p w14:paraId="63F1D064" w14:textId="77777777" w:rsidR="0020642F" w:rsidRPr="00750AD3" w:rsidRDefault="0020642F" w:rsidP="0020642F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14:paraId="4ED46C50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464C06B0" w14:textId="77777777" w:rsidR="0020642F" w:rsidRDefault="0020642F" w:rsidP="0020642F">
      <w:pPr>
        <w:jc w:val="center"/>
        <w:rPr>
          <w:sz w:val="24"/>
          <w:szCs w:val="24"/>
        </w:rPr>
      </w:pPr>
    </w:p>
    <w:p w14:paraId="6DA96EAB" w14:textId="77777777" w:rsidR="0020642F" w:rsidRPr="00C67B5C" w:rsidRDefault="0020642F" w:rsidP="002064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BA9CEC" wp14:editId="7F22D82E">
            <wp:extent cx="2141370" cy="24581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78312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733C0135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60074CE2" w14:textId="77777777" w:rsidR="00745C63" w:rsidRDefault="00745C63" w:rsidP="0020642F">
      <w:pPr>
        <w:spacing w:line="276" w:lineRule="auto"/>
        <w:jc w:val="center"/>
        <w:rPr>
          <w:b/>
          <w:sz w:val="36"/>
          <w:szCs w:val="36"/>
        </w:rPr>
      </w:pPr>
    </w:p>
    <w:p w14:paraId="131D530B" w14:textId="77777777" w:rsidR="0020642F" w:rsidRPr="00745C63" w:rsidRDefault="0020642F" w:rsidP="0020642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745C63">
        <w:rPr>
          <w:b/>
          <w:sz w:val="36"/>
          <w:szCs w:val="36"/>
        </w:rPr>
        <w:t>МЕТОДИЧЕСКИЕ РЕКОМЕНДАЦИИ</w:t>
      </w:r>
    </w:p>
    <w:p w14:paraId="670797C6" w14:textId="77777777" w:rsidR="0020642F" w:rsidRPr="00745C63" w:rsidRDefault="0020642F" w:rsidP="0020642F">
      <w:pPr>
        <w:jc w:val="center"/>
        <w:rPr>
          <w:b/>
          <w:caps/>
          <w:sz w:val="36"/>
          <w:szCs w:val="36"/>
        </w:rPr>
      </w:pPr>
      <w:r w:rsidRPr="00745C63">
        <w:rPr>
          <w:b/>
          <w:caps/>
          <w:sz w:val="36"/>
          <w:szCs w:val="36"/>
        </w:rPr>
        <w:t xml:space="preserve">по </w:t>
      </w:r>
      <w:r w:rsidR="00FB3BCB" w:rsidRPr="00745C63">
        <w:rPr>
          <w:b/>
          <w:caps/>
          <w:sz w:val="36"/>
          <w:szCs w:val="36"/>
        </w:rPr>
        <w:t>УЧЕБНОЙ</w:t>
      </w:r>
      <w:r w:rsidRPr="00745C63">
        <w:rPr>
          <w:b/>
          <w:caps/>
          <w:sz w:val="36"/>
          <w:szCs w:val="36"/>
        </w:rPr>
        <w:t xml:space="preserve"> практике</w:t>
      </w:r>
    </w:p>
    <w:p w14:paraId="29566B69" w14:textId="77777777"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14:paraId="736364DF" w14:textId="77777777" w:rsidR="0020642F" w:rsidRPr="00745C63" w:rsidRDefault="0020642F" w:rsidP="007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</w:p>
    <w:p w14:paraId="4721B506" w14:textId="77777777" w:rsidR="0020642F" w:rsidRPr="00745C63" w:rsidRDefault="0020642F" w:rsidP="00745C63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745C63">
        <w:rPr>
          <w:b/>
          <w:sz w:val="36"/>
          <w:szCs w:val="36"/>
          <w:lang w:eastAsia="ar-SA"/>
        </w:rPr>
        <w:t>ПРОФЕССИОНАЛЬНЫЙ МОДУЛЬ</w:t>
      </w:r>
    </w:p>
    <w:p w14:paraId="1B78131C" w14:textId="77777777" w:rsidR="00116225" w:rsidRPr="0093147D" w:rsidRDefault="00116225" w:rsidP="001162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  <w:lang w:eastAsia="ar-SA"/>
        </w:rPr>
      </w:pPr>
      <w:r w:rsidRPr="0093147D">
        <w:rPr>
          <w:b/>
          <w:sz w:val="36"/>
          <w:szCs w:val="36"/>
          <w:lang w:eastAsia="ar-SA"/>
        </w:rPr>
        <w:t>ПМ.</w:t>
      </w:r>
      <w:r>
        <w:rPr>
          <w:b/>
          <w:sz w:val="36"/>
          <w:szCs w:val="36"/>
          <w:lang w:eastAsia="ar-SA"/>
        </w:rPr>
        <w:t>01</w:t>
      </w:r>
      <w:r w:rsidRPr="0093147D">
        <w:rPr>
          <w:b/>
          <w:sz w:val="36"/>
          <w:szCs w:val="36"/>
          <w:lang w:eastAsia="ar-SA"/>
        </w:rPr>
        <w:t xml:space="preserve"> </w:t>
      </w:r>
      <w:r>
        <w:rPr>
          <w:b/>
          <w:sz w:val="36"/>
          <w:szCs w:val="36"/>
          <w:lang w:eastAsia="ar-SA"/>
        </w:rPr>
        <w:t>«</w:t>
      </w:r>
      <w:r w:rsidRPr="008038DC">
        <w:rPr>
          <w:b/>
          <w:sz w:val="36"/>
          <w:szCs w:val="36"/>
          <w:lang w:eastAsia="ar-SA"/>
        </w:rPr>
        <w:t>Проведение исследований для создания и реализации рекламного продукта</w:t>
      </w:r>
      <w:r>
        <w:rPr>
          <w:b/>
          <w:sz w:val="36"/>
          <w:szCs w:val="36"/>
          <w:lang w:eastAsia="ar-SA"/>
        </w:rPr>
        <w:t>»</w:t>
      </w:r>
    </w:p>
    <w:p w14:paraId="1B47115D" w14:textId="77777777" w:rsidR="00116225" w:rsidRDefault="00116225" w:rsidP="001162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1" w:name="_Hlk86303974"/>
    </w:p>
    <w:p w14:paraId="7D94091D" w14:textId="77777777" w:rsidR="00116225" w:rsidRPr="006A5AF4" w:rsidRDefault="00116225" w:rsidP="001162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A5AF4">
        <w:rPr>
          <w:b/>
          <w:sz w:val="28"/>
          <w:szCs w:val="28"/>
        </w:rPr>
        <w:t xml:space="preserve">Специальность </w:t>
      </w:r>
      <w:r>
        <w:rPr>
          <w:b/>
          <w:sz w:val="28"/>
          <w:szCs w:val="28"/>
        </w:rPr>
        <w:t>42.02.01 «Реклама»</w:t>
      </w:r>
    </w:p>
    <w:bookmarkEnd w:id="1"/>
    <w:p w14:paraId="332E88E9" w14:textId="77777777" w:rsidR="00116225" w:rsidRPr="006A5AF4" w:rsidRDefault="00116225" w:rsidP="00116225">
      <w:pPr>
        <w:jc w:val="both"/>
        <w:rPr>
          <w:sz w:val="24"/>
          <w:szCs w:val="24"/>
          <w:vertAlign w:val="superscript"/>
        </w:rPr>
      </w:pPr>
    </w:p>
    <w:p w14:paraId="5B427EF2" w14:textId="77777777" w:rsidR="00726AC9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96EDF" w14:paraId="78D55118" w14:textId="77777777" w:rsidTr="00C96EDF">
        <w:trPr>
          <w:trHeight w:val="1649"/>
        </w:trPr>
        <w:tc>
          <w:tcPr>
            <w:tcW w:w="5103" w:type="dxa"/>
          </w:tcPr>
          <w:p w14:paraId="210CF2BE" w14:textId="77777777" w:rsidR="00726AC9" w:rsidRPr="00281765" w:rsidRDefault="00726AC9" w:rsidP="00726AC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14:paraId="08C91AEC" w14:textId="77777777" w:rsidR="00726AC9" w:rsidRPr="00281765" w:rsidRDefault="00726AC9" w:rsidP="00726AC9"/>
          <w:p w14:paraId="261A968B" w14:textId="77777777" w:rsidR="00726AC9" w:rsidRDefault="00726AC9" w:rsidP="00726AC9">
            <w:r>
              <w:t>______________________________</w:t>
            </w:r>
          </w:p>
          <w:p w14:paraId="650E1EEC" w14:textId="77777777"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(наименование предприятия, </w:t>
            </w:r>
            <w:r w:rsidRPr="002C113C">
              <w:rPr>
                <w:highlight w:val="yellow"/>
                <w:vertAlign w:val="superscript"/>
              </w:rPr>
              <w:t>места практики)</w:t>
            </w:r>
          </w:p>
          <w:p w14:paraId="69C52810" w14:textId="77777777" w:rsidR="00726AC9" w:rsidRDefault="00726AC9" w:rsidP="00726AC9">
            <w:r>
              <w:t>________________  /____________</w:t>
            </w:r>
            <w:r w:rsidRPr="00281765">
              <w:t>/</w:t>
            </w:r>
          </w:p>
          <w:p w14:paraId="4B9ECFF8" w14:textId="77777777"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14:paraId="269D34FD" w14:textId="77777777" w:rsidR="00726AC9" w:rsidRPr="00281765" w:rsidRDefault="00726AC9" w:rsidP="00726AC9">
            <w:r>
              <w:t>«__» ___________20__</w:t>
            </w:r>
            <w:r w:rsidRPr="00281765">
              <w:t xml:space="preserve"> г.</w:t>
            </w:r>
          </w:p>
          <w:p w14:paraId="780683DB" w14:textId="77777777" w:rsidR="00726AC9" w:rsidRPr="00281765" w:rsidRDefault="00726AC9" w:rsidP="00726AC9">
            <w:pPr>
              <w:rPr>
                <w:b/>
              </w:rPr>
            </w:pPr>
          </w:p>
          <w:p w14:paraId="2CFD605F" w14:textId="77777777" w:rsidR="00726AC9" w:rsidRDefault="00726AC9" w:rsidP="00726AC9">
            <w:r w:rsidRPr="00281765">
              <w:rPr>
                <w:b/>
              </w:rPr>
              <w:t>МП</w:t>
            </w:r>
          </w:p>
          <w:p w14:paraId="0F66E113" w14:textId="77777777" w:rsidR="00C96EDF" w:rsidRDefault="00C96EDF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2A94F297" w14:textId="77777777"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14:paraId="2F2B61D9" w14:textId="77777777"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14:paraId="2E559740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24984ECA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02135B60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3BA529FF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4A48F75A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6C460EC2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56B12B3A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65D4288F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1724E3A6" w14:textId="77777777" w:rsidR="0030597C" w:rsidRDefault="0030597C" w:rsidP="0020642F">
      <w:pPr>
        <w:jc w:val="center"/>
        <w:rPr>
          <w:b/>
          <w:bCs/>
          <w:sz w:val="24"/>
          <w:szCs w:val="24"/>
        </w:rPr>
      </w:pPr>
    </w:p>
    <w:p w14:paraId="7D3E07C8" w14:textId="77777777" w:rsidR="0030597C" w:rsidRDefault="0030597C" w:rsidP="0020642F">
      <w:pPr>
        <w:jc w:val="center"/>
        <w:rPr>
          <w:b/>
          <w:bCs/>
          <w:sz w:val="24"/>
          <w:szCs w:val="24"/>
        </w:rPr>
      </w:pPr>
    </w:p>
    <w:p w14:paraId="4FBD7180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31B8206E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7FC0E922" w14:textId="518C29FC" w:rsidR="0020642F" w:rsidRPr="00C67B5C" w:rsidRDefault="0020642F" w:rsidP="0020642F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 20</w:t>
      </w:r>
      <w:r w:rsidR="0078030C">
        <w:rPr>
          <w:b/>
          <w:bCs/>
          <w:sz w:val="24"/>
          <w:szCs w:val="24"/>
        </w:rPr>
        <w:t>25</w:t>
      </w:r>
    </w:p>
    <w:p w14:paraId="26BCC101" w14:textId="77777777" w:rsidR="0020642F" w:rsidRPr="00306D57" w:rsidRDefault="0020642F" w:rsidP="0020642F">
      <w:pPr>
        <w:spacing w:line="360" w:lineRule="auto"/>
        <w:rPr>
          <w:b/>
          <w:i/>
          <w:sz w:val="24"/>
          <w:szCs w:val="24"/>
        </w:rPr>
      </w:pPr>
      <w:bookmarkStart w:id="2" w:name="_GoBack"/>
      <w:bookmarkEnd w:id="2"/>
    </w:p>
    <w:p w14:paraId="3244FC63" w14:textId="0356916B" w:rsidR="0020642F" w:rsidRDefault="0020642F" w:rsidP="0097743C">
      <w:pPr>
        <w:jc w:val="both"/>
        <w:rPr>
          <w:sz w:val="24"/>
          <w:szCs w:val="24"/>
        </w:rPr>
      </w:pPr>
      <w:r w:rsidRPr="00306D57">
        <w:rPr>
          <w:sz w:val="24"/>
          <w:szCs w:val="24"/>
        </w:rPr>
        <w:t xml:space="preserve">Составитель: </w:t>
      </w:r>
      <w:r w:rsidR="00116225" w:rsidRPr="00306D57">
        <w:rPr>
          <w:b/>
          <w:i/>
          <w:sz w:val="24"/>
          <w:szCs w:val="24"/>
        </w:rPr>
        <w:t>Артемова Татьяна Александровна, председатель ЦК «Реклама»</w:t>
      </w:r>
      <w:r w:rsidR="009475F9" w:rsidRPr="00306D57">
        <w:rPr>
          <w:b/>
          <w:i/>
          <w:sz w:val="24"/>
          <w:szCs w:val="24"/>
        </w:rPr>
        <w:t xml:space="preserve"> </w:t>
      </w:r>
      <w:r w:rsidR="0097743C" w:rsidRPr="00306D57">
        <w:rPr>
          <w:sz w:val="24"/>
          <w:szCs w:val="24"/>
        </w:rPr>
        <w:t>ЧПОУ «ФИНАНСОВО-ЭКОНОМИЧЕСКИЙ КОЛЛЕДЖ»</w:t>
      </w:r>
    </w:p>
    <w:p w14:paraId="38BFBC35" w14:textId="77777777" w:rsidR="004F33CE" w:rsidRDefault="004F33CE" w:rsidP="004F33CE">
      <w:pPr>
        <w:jc w:val="both"/>
        <w:rPr>
          <w:sz w:val="24"/>
          <w:szCs w:val="24"/>
        </w:rPr>
      </w:pPr>
      <w:r w:rsidRPr="004F33CE">
        <w:rPr>
          <w:b/>
          <w:i/>
          <w:sz w:val="24"/>
          <w:szCs w:val="24"/>
        </w:rPr>
        <w:t xml:space="preserve">Поплавских Наталья </w:t>
      </w:r>
      <w:proofErr w:type="spellStart"/>
      <w:r w:rsidRPr="004F33CE">
        <w:rPr>
          <w:b/>
          <w:i/>
          <w:sz w:val="24"/>
          <w:szCs w:val="24"/>
        </w:rPr>
        <w:t>Ростемовна</w:t>
      </w:r>
      <w:proofErr w:type="spellEnd"/>
      <w:r w:rsidRPr="004F33CE">
        <w:rPr>
          <w:b/>
          <w:i/>
          <w:sz w:val="24"/>
          <w:szCs w:val="24"/>
        </w:rPr>
        <w:t>, преподаватель</w:t>
      </w:r>
      <w:r>
        <w:rPr>
          <w:sz w:val="24"/>
          <w:szCs w:val="24"/>
        </w:rPr>
        <w:t xml:space="preserve"> </w:t>
      </w:r>
      <w:r w:rsidRPr="00306D57">
        <w:rPr>
          <w:sz w:val="24"/>
          <w:szCs w:val="24"/>
        </w:rPr>
        <w:t>ЧПОУ «ФИНАНСОВО-ЭКОНОМИЧЕСКИЙ КОЛЛЕДЖ»</w:t>
      </w:r>
    </w:p>
    <w:p w14:paraId="48959715" w14:textId="2DD1DF31" w:rsidR="004F33CE" w:rsidRPr="00306D57" w:rsidRDefault="004F33CE" w:rsidP="0097743C">
      <w:pPr>
        <w:jc w:val="both"/>
        <w:rPr>
          <w:sz w:val="24"/>
          <w:szCs w:val="24"/>
        </w:rPr>
      </w:pPr>
    </w:p>
    <w:p w14:paraId="1B931E36" w14:textId="77777777" w:rsidR="0020642F" w:rsidRPr="00306D57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75FAB297" w14:textId="77777777" w:rsidR="0020642F" w:rsidRPr="00306D57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2DA234CE" w14:textId="77777777" w:rsidR="0020642F" w:rsidRPr="00306D57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42D096AE" w14:textId="0696CB8B" w:rsidR="00D45556" w:rsidRPr="00306D57" w:rsidRDefault="00D45556" w:rsidP="007530B0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  <w:r w:rsidRPr="00306D57">
        <w:rPr>
          <w:bCs/>
          <w:iCs/>
          <w:sz w:val="24"/>
          <w:szCs w:val="24"/>
        </w:rPr>
        <w:t xml:space="preserve">Утверждено на заседании </w:t>
      </w:r>
      <w:r w:rsidR="007530B0" w:rsidRPr="00306D57">
        <w:rPr>
          <w:sz w:val="24"/>
          <w:szCs w:val="24"/>
        </w:rPr>
        <w:t xml:space="preserve">Цикловой комиссии </w:t>
      </w:r>
      <w:r w:rsidR="007530B0" w:rsidRPr="00306D57">
        <w:rPr>
          <w:b/>
          <w:i/>
          <w:sz w:val="24"/>
          <w:szCs w:val="24"/>
        </w:rPr>
        <w:t>«</w:t>
      </w:r>
      <w:r w:rsidR="00FF46C1" w:rsidRPr="00306D57">
        <w:rPr>
          <w:b/>
          <w:i/>
          <w:sz w:val="24"/>
          <w:szCs w:val="24"/>
        </w:rPr>
        <w:t>Реклама</w:t>
      </w:r>
      <w:r w:rsidR="007530B0" w:rsidRPr="00306D57">
        <w:rPr>
          <w:b/>
          <w:i/>
          <w:sz w:val="24"/>
          <w:szCs w:val="24"/>
        </w:rPr>
        <w:t>»</w:t>
      </w:r>
    </w:p>
    <w:p w14:paraId="573174DD" w14:textId="1D1E8F73" w:rsidR="00D45556" w:rsidRPr="00306D57" w:rsidRDefault="00D45556" w:rsidP="00D45556">
      <w:pPr>
        <w:jc w:val="both"/>
        <w:rPr>
          <w:b/>
          <w:bCs/>
          <w:i/>
          <w:iCs/>
          <w:sz w:val="24"/>
          <w:szCs w:val="24"/>
        </w:rPr>
      </w:pPr>
      <w:r w:rsidRPr="00306D57">
        <w:rPr>
          <w:sz w:val="24"/>
          <w:szCs w:val="24"/>
        </w:rPr>
        <w:t xml:space="preserve">Протокол № </w:t>
      </w:r>
      <w:r w:rsidR="00FF46C1" w:rsidRPr="00306D57">
        <w:rPr>
          <w:b/>
          <w:i/>
          <w:sz w:val="24"/>
          <w:szCs w:val="24"/>
        </w:rPr>
        <w:t>05 от 28.01.2025</w:t>
      </w:r>
    </w:p>
    <w:p w14:paraId="1F5D3275" w14:textId="77777777" w:rsidR="0020642F" w:rsidRPr="00306D57" w:rsidRDefault="0020642F" w:rsidP="0020642F">
      <w:pPr>
        <w:jc w:val="both"/>
        <w:rPr>
          <w:b/>
          <w:bCs/>
          <w:i/>
          <w:iCs/>
          <w:sz w:val="24"/>
          <w:szCs w:val="24"/>
        </w:rPr>
      </w:pPr>
    </w:p>
    <w:p w14:paraId="556562C2" w14:textId="77777777" w:rsidR="0020642F" w:rsidRPr="00306D57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2D8A856B" w14:textId="77777777" w:rsidR="0020642F" w:rsidRPr="00306D57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14:paraId="362D24A7" w14:textId="113099E6" w:rsidR="0020642F" w:rsidRPr="00306D57" w:rsidRDefault="00FF46C1" w:rsidP="00553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306D57">
        <w:rPr>
          <w:b/>
          <w:sz w:val="24"/>
          <w:szCs w:val="24"/>
          <w:lang w:eastAsia="ar-SA"/>
        </w:rPr>
        <w:t>ПМ.01 «Проведение исследований для создания и реализации рекламного продукта»</w:t>
      </w:r>
      <w:r w:rsidR="00553022" w:rsidRPr="00306D57">
        <w:rPr>
          <w:bCs/>
          <w:iCs/>
          <w:sz w:val="24"/>
          <w:szCs w:val="24"/>
        </w:rPr>
        <w:t>:</w:t>
      </w:r>
      <w:r w:rsidR="009475F9" w:rsidRPr="00306D57">
        <w:rPr>
          <w:bCs/>
          <w:iCs/>
          <w:sz w:val="24"/>
          <w:szCs w:val="24"/>
        </w:rPr>
        <w:t xml:space="preserve"> </w:t>
      </w:r>
      <w:r w:rsidR="00D11F12" w:rsidRPr="00306D57">
        <w:rPr>
          <w:bCs/>
          <w:iCs/>
          <w:sz w:val="24"/>
          <w:szCs w:val="24"/>
        </w:rPr>
        <w:t xml:space="preserve">методические </w:t>
      </w:r>
      <w:r w:rsidR="006970D9" w:rsidRPr="00306D57">
        <w:rPr>
          <w:bCs/>
          <w:iCs/>
          <w:sz w:val="24"/>
          <w:szCs w:val="24"/>
        </w:rPr>
        <w:t xml:space="preserve"> </w:t>
      </w:r>
      <w:r w:rsidR="00D11F12" w:rsidRPr="00306D57">
        <w:rPr>
          <w:bCs/>
          <w:iCs/>
          <w:sz w:val="24"/>
          <w:szCs w:val="24"/>
        </w:rPr>
        <w:t>рекомендации</w:t>
      </w:r>
      <w:r w:rsidR="0020642F" w:rsidRPr="00306D57">
        <w:rPr>
          <w:bCs/>
          <w:iCs/>
          <w:sz w:val="24"/>
          <w:szCs w:val="24"/>
        </w:rPr>
        <w:t xml:space="preserve"> </w:t>
      </w:r>
      <w:r w:rsidR="00553022" w:rsidRPr="00306D57">
        <w:rPr>
          <w:bCs/>
          <w:iCs/>
          <w:sz w:val="24"/>
          <w:szCs w:val="24"/>
        </w:rPr>
        <w:t>п</w:t>
      </w:r>
      <w:r w:rsidR="0020642F" w:rsidRPr="00306D57">
        <w:rPr>
          <w:bCs/>
          <w:iCs/>
          <w:sz w:val="24"/>
          <w:szCs w:val="24"/>
        </w:rPr>
        <w:t>о</w:t>
      </w:r>
      <w:r w:rsidR="00553022" w:rsidRPr="00306D57">
        <w:rPr>
          <w:bCs/>
          <w:iCs/>
          <w:sz w:val="24"/>
          <w:szCs w:val="24"/>
        </w:rPr>
        <w:t xml:space="preserve"> учебной</w:t>
      </w:r>
      <w:r w:rsidR="0020642F" w:rsidRPr="00306D57">
        <w:rPr>
          <w:bCs/>
          <w:iCs/>
          <w:sz w:val="24"/>
          <w:szCs w:val="24"/>
        </w:rPr>
        <w:t xml:space="preserve"> практике для студентов специальности </w:t>
      </w:r>
      <w:r w:rsidRPr="00306D57">
        <w:rPr>
          <w:b/>
          <w:sz w:val="24"/>
          <w:szCs w:val="24"/>
        </w:rPr>
        <w:t>42.02.01 «Реклама»</w:t>
      </w:r>
      <w:r w:rsidR="0020642F" w:rsidRPr="00306D57">
        <w:rPr>
          <w:sz w:val="24"/>
          <w:szCs w:val="24"/>
        </w:rPr>
        <w:t xml:space="preserve"> / сост.</w:t>
      </w:r>
      <w:r w:rsidR="00306D57">
        <w:rPr>
          <w:sz w:val="24"/>
          <w:szCs w:val="24"/>
        </w:rPr>
        <w:t xml:space="preserve"> </w:t>
      </w:r>
      <w:r w:rsidRPr="00306D57">
        <w:rPr>
          <w:b/>
          <w:i/>
          <w:sz w:val="24"/>
          <w:szCs w:val="24"/>
        </w:rPr>
        <w:t>Артемова Т.А.</w:t>
      </w:r>
      <w:r w:rsidR="006970D9" w:rsidRPr="00306D57">
        <w:rPr>
          <w:b/>
          <w:i/>
          <w:sz w:val="24"/>
          <w:szCs w:val="24"/>
        </w:rPr>
        <w:t xml:space="preserve"> </w:t>
      </w:r>
      <w:r w:rsidR="0020642F" w:rsidRPr="00306D57">
        <w:rPr>
          <w:sz w:val="24"/>
          <w:szCs w:val="24"/>
        </w:rPr>
        <w:t>– Пермь: ЧПОУ «Финан</w:t>
      </w:r>
      <w:r w:rsidR="0030597C" w:rsidRPr="00306D57">
        <w:rPr>
          <w:sz w:val="24"/>
          <w:szCs w:val="24"/>
        </w:rPr>
        <w:t xml:space="preserve">сово-экономический колледж», </w:t>
      </w:r>
      <w:r w:rsidRPr="00306D57">
        <w:rPr>
          <w:b/>
          <w:i/>
          <w:sz w:val="24"/>
          <w:szCs w:val="24"/>
        </w:rPr>
        <w:t>2025</w:t>
      </w:r>
      <w:r w:rsidR="0020642F" w:rsidRPr="00306D57">
        <w:rPr>
          <w:sz w:val="24"/>
          <w:szCs w:val="24"/>
        </w:rPr>
        <w:t xml:space="preserve"> .</w:t>
      </w:r>
      <w:r w:rsidR="0030597C" w:rsidRPr="00306D57">
        <w:rPr>
          <w:sz w:val="24"/>
          <w:szCs w:val="24"/>
        </w:rPr>
        <w:t xml:space="preserve">– </w:t>
      </w:r>
      <w:r w:rsidR="00D90849">
        <w:rPr>
          <w:sz w:val="24"/>
          <w:szCs w:val="24"/>
        </w:rPr>
        <w:t xml:space="preserve">15 </w:t>
      </w:r>
      <w:r w:rsidRPr="00D90849">
        <w:rPr>
          <w:b/>
          <w:i/>
          <w:sz w:val="24"/>
          <w:szCs w:val="24"/>
        </w:rPr>
        <w:t>с</w:t>
      </w:r>
      <w:r w:rsidR="0020642F" w:rsidRPr="00D90849">
        <w:rPr>
          <w:sz w:val="24"/>
          <w:szCs w:val="24"/>
        </w:rPr>
        <w:t>.</w:t>
      </w:r>
    </w:p>
    <w:p w14:paraId="7CE3D8C8" w14:textId="77777777" w:rsidR="0020642F" w:rsidRPr="00306D57" w:rsidRDefault="0020642F" w:rsidP="0020642F">
      <w:pPr>
        <w:jc w:val="both"/>
        <w:rPr>
          <w:sz w:val="24"/>
          <w:szCs w:val="24"/>
        </w:rPr>
      </w:pPr>
    </w:p>
    <w:p w14:paraId="4C0060C0" w14:textId="77777777" w:rsidR="0020642F" w:rsidRPr="00C67B5C" w:rsidRDefault="0020642F" w:rsidP="0020642F">
      <w:pPr>
        <w:jc w:val="both"/>
        <w:rPr>
          <w:sz w:val="24"/>
          <w:szCs w:val="24"/>
        </w:rPr>
      </w:pPr>
    </w:p>
    <w:p w14:paraId="458C7566" w14:textId="77777777" w:rsidR="0020642F" w:rsidRPr="00C67B5C" w:rsidRDefault="0020642F" w:rsidP="0020642F">
      <w:pPr>
        <w:jc w:val="both"/>
        <w:rPr>
          <w:sz w:val="24"/>
          <w:szCs w:val="24"/>
        </w:rPr>
      </w:pPr>
    </w:p>
    <w:p w14:paraId="3880A71E" w14:textId="3D2C9DC3" w:rsidR="0020642F" w:rsidRPr="0030597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color w:val="FF0000"/>
          <w:sz w:val="24"/>
          <w:szCs w:val="24"/>
        </w:rPr>
      </w:pPr>
      <w:r w:rsidRPr="00FF0C8F">
        <w:rPr>
          <w:sz w:val="24"/>
          <w:szCs w:val="24"/>
        </w:rPr>
        <w:t>Методические рекомендации составлены в с</w:t>
      </w:r>
      <w:r w:rsidR="0069646C" w:rsidRPr="00FF0C8F">
        <w:rPr>
          <w:sz w:val="24"/>
          <w:szCs w:val="24"/>
        </w:rPr>
        <w:t xml:space="preserve">оответствии с рабочей программой учебной </w:t>
      </w:r>
      <w:r w:rsidRPr="00FF0C8F">
        <w:rPr>
          <w:sz w:val="24"/>
          <w:szCs w:val="24"/>
        </w:rPr>
        <w:t>практики для</w:t>
      </w:r>
      <w:r w:rsidR="006970D9" w:rsidRPr="00FF0C8F">
        <w:rPr>
          <w:sz w:val="24"/>
          <w:szCs w:val="24"/>
        </w:rPr>
        <w:t xml:space="preserve"> студентов </w:t>
      </w:r>
      <w:r w:rsidR="00FF0C8F" w:rsidRPr="00FF0C8F">
        <w:rPr>
          <w:sz w:val="24"/>
          <w:szCs w:val="24"/>
          <w:highlight w:val="yellow"/>
        </w:rPr>
        <w:t>очной формы обучения</w:t>
      </w:r>
      <w:r w:rsidR="00FF0C8F" w:rsidRPr="00FF0C8F">
        <w:rPr>
          <w:sz w:val="24"/>
          <w:szCs w:val="24"/>
        </w:rPr>
        <w:t xml:space="preserve"> </w:t>
      </w:r>
      <w:r w:rsidRPr="00FF0C8F">
        <w:rPr>
          <w:sz w:val="24"/>
          <w:szCs w:val="24"/>
        </w:rPr>
        <w:t>специальности</w:t>
      </w:r>
      <w:r w:rsidR="009475F9" w:rsidRPr="00FF0C8F">
        <w:rPr>
          <w:sz w:val="24"/>
          <w:szCs w:val="24"/>
        </w:rPr>
        <w:t xml:space="preserve"> </w:t>
      </w:r>
      <w:r w:rsidR="00FF46C1" w:rsidRPr="00FF46C1">
        <w:rPr>
          <w:b/>
          <w:sz w:val="24"/>
          <w:szCs w:val="24"/>
        </w:rPr>
        <w:t>42.02.01 «Реклама»</w:t>
      </w:r>
      <w:r w:rsidR="0030597C" w:rsidRPr="00FF0C8F">
        <w:rPr>
          <w:b/>
          <w:bCs/>
          <w:i/>
          <w:iCs/>
          <w:color w:val="FF0000"/>
          <w:sz w:val="24"/>
          <w:szCs w:val="24"/>
        </w:rPr>
        <w:t>.</w:t>
      </w:r>
    </w:p>
    <w:p w14:paraId="3A97F44E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28415F8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04BCFCB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76F6C9A" w14:textId="77777777" w:rsidR="0020642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8A5F8DB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248CA23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D7FA616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513801E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826EEEA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8A8760D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1C5B1E8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846DB50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1585139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430C448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DE6F06B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FA23926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D773F73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2C9CDB0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2E4812D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33C6394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4B4C56C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6068DB5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47751E9" w14:textId="77777777" w:rsidR="00745C63" w:rsidRPr="00C67B5C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08E4CE9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0343716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E322720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513D22F" w14:textId="49A6295D" w:rsidR="0020642F" w:rsidRPr="004B1E96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>©</w:t>
      </w:r>
      <w:r w:rsidR="00FF46C1" w:rsidRPr="004B1E96">
        <w:rPr>
          <w:sz w:val="24"/>
          <w:szCs w:val="24"/>
        </w:rPr>
        <w:t>Т.А. Артемова</w:t>
      </w:r>
      <w:r w:rsidR="0069646C" w:rsidRPr="004B1E96">
        <w:rPr>
          <w:sz w:val="24"/>
          <w:szCs w:val="24"/>
        </w:rPr>
        <w:t>,</w:t>
      </w:r>
      <w:r w:rsidR="00581EAB">
        <w:rPr>
          <w:sz w:val="24"/>
          <w:szCs w:val="24"/>
        </w:rPr>
        <w:t xml:space="preserve"> Н.Р. Поплавских, </w:t>
      </w:r>
      <w:r w:rsidR="00FF46C1" w:rsidRPr="004B1E96">
        <w:rPr>
          <w:sz w:val="24"/>
          <w:szCs w:val="24"/>
        </w:rPr>
        <w:t>2025</w:t>
      </w:r>
      <w:r w:rsidR="00E449A3" w:rsidRPr="004B1E96">
        <w:rPr>
          <w:sz w:val="24"/>
          <w:szCs w:val="24"/>
        </w:rPr>
        <w:t>.</w:t>
      </w:r>
    </w:p>
    <w:p w14:paraId="147353EE" w14:textId="6AD00C90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r w:rsidR="00130767">
        <w:rPr>
          <w:sz w:val="24"/>
          <w:szCs w:val="24"/>
        </w:rPr>
        <w:t>ЧПОУ</w:t>
      </w:r>
      <w:r w:rsidRPr="00C67B5C">
        <w:rPr>
          <w:sz w:val="24"/>
          <w:szCs w:val="24"/>
        </w:rPr>
        <w:t xml:space="preserve"> «</w:t>
      </w:r>
      <w:r w:rsidR="00FD0B08" w:rsidRPr="00C67B5C">
        <w:rPr>
          <w:sz w:val="24"/>
          <w:szCs w:val="24"/>
        </w:rPr>
        <w:t>ФИНАНСОВО-ЭКОНОМИЧЕСКИЙ КОЛЛЕДЖ</w:t>
      </w:r>
      <w:r w:rsidRPr="00C67B5C">
        <w:rPr>
          <w:sz w:val="24"/>
          <w:szCs w:val="24"/>
        </w:rPr>
        <w:t xml:space="preserve">», </w:t>
      </w:r>
      <w:r w:rsidR="00FF46C1">
        <w:rPr>
          <w:sz w:val="24"/>
          <w:szCs w:val="24"/>
        </w:rPr>
        <w:t>2025</w:t>
      </w:r>
      <w:r w:rsidR="00E449A3" w:rsidRPr="00E449A3">
        <w:rPr>
          <w:b/>
          <w:i/>
          <w:color w:val="FF0000"/>
          <w:sz w:val="24"/>
          <w:szCs w:val="24"/>
        </w:rPr>
        <w:t>.</w:t>
      </w:r>
    </w:p>
    <w:p w14:paraId="276798DF" w14:textId="77777777" w:rsidR="0020642F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4C605A75" w14:textId="77777777" w:rsidR="0020642F" w:rsidRPr="00C67B5C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277B243B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СОДЕРЖАНИЕ</w:t>
      </w:r>
    </w:p>
    <w:p w14:paraId="3A29AA39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</w:sdtPr>
      <w:sdtEndPr>
        <w:rPr>
          <w:b/>
          <w:bCs/>
        </w:rPr>
      </w:sdtEndPr>
      <w:sdtContent>
        <w:p w14:paraId="6B742EC9" w14:textId="77777777" w:rsidR="0020642F" w:rsidRPr="00C67B5C" w:rsidRDefault="0020642F" w:rsidP="001E541C">
          <w:pPr>
            <w:shd w:val="clear" w:color="auto" w:fill="FFFFFF" w:themeFill="background1"/>
            <w:jc w:val="both"/>
            <w:rPr>
              <w:sz w:val="24"/>
              <w:szCs w:val="24"/>
            </w:rPr>
          </w:pPr>
        </w:p>
        <w:p w14:paraId="6333CC4E" w14:textId="1E94EC3C" w:rsidR="0020642F" w:rsidRPr="001E541C" w:rsidRDefault="00E760D6" w:rsidP="001E541C">
          <w:pPr>
            <w:pStyle w:val="12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noProof/>
            </w:rPr>
          </w:pPr>
          <w:r w:rsidRPr="00C67B5C">
            <w:fldChar w:fldCharType="begin"/>
          </w:r>
          <w:r w:rsidR="0020642F" w:rsidRPr="00C67B5C">
            <w:instrText xml:space="preserve"> TOC \o "1-3" \h \z \u </w:instrText>
          </w:r>
          <w:r w:rsidRPr="00C67B5C">
            <w:fldChar w:fldCharType="separate"/>
          </w:r>
          <w:hyperlink w:anchor="_Toc397694950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ПОЯСНИТЕЛЬНАЯ ЗАПИСКА</w:t>
            </w:r>
            <w:r w:rsidR="0020642F" w:rsidRPr="001E541C">
              <w:rPr>
                <w:noProof/>
                <w:webHidden/>
              </w:rPr>
              <w:tab/>
            </w:r>
            <w:r w:rsidR="00C836B9">
              <w:rPr>
                <w:noProof/>
                <w:webHidden/>
              </w:rPr>
              <w:t>__</w:t>
            </w:r>
            <w:r w:rsidRPr="001E541C">
              <w:rPr>
                <w:noProof/>
                <w:webHidden/>
              </w:rPr>
              <w:fldChar w:fldCharType="begin"/>
            </w:r>
            <w:r w:rsidR="0020642F" w:rsidRPr="001E541C">
              <w:rPr>
                <w:noProof/>
                <w:webHidden/>
              </w:rPr>
              <w:instrText xml:space="preserve"> PAGEREF _Toc397694950 \h </w:instrText>
            </w:r>
            <w:r w:rsidRPr="001E541C">
              <w:rPr>
                <w:noProof/>
                <w:webHidden/>
              </w:rPr>
            </w:r>
            <w:r w:rsidRPr="001E541C">
              <w:rPr>
                <w:noProof/>
                <w:webHidden/>
              </w:rPr>
              <w:fldChar w:fldCharType="separate"/>
            </w:r>
            <w:r w:rsidR="00581EAB">
              <w:rPr>
                <w:noProof/>
                <w:webHidden/>
              </w:rPr>
              <w:t>4</w:t>
            </w:r>
            <w:r w:rsidRPr="001E541C">
              <w:rPr>
                <w:noProof/>
                <w:webHidden/>
              </w:rPr>
              <w:fldChar w:fldCharType="end"/>
            </w:r>
          </w:hyperlink>
        </w:p>
        <w:p w14:paraId="5531ACC5" w14:textId="77777777" w:rsidR="0020642F" w:rsidRPr="001E541C" w:rsidRDefault="002F26BF" w:rsidP="001E541C">
          <w:pPr>
            <w:pStyle w:val="12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397694951" w:history="1">
            <w:r w:rsidR="0020642F" w:rsidRPr="001E541C">
              <w:rPr>
                <w:rStyle w:val="a9"/>
                <w:noProof/>
                <w:sz w:val="24"/>
                <w:szCs w:val="24"/>
              </w:rPr>
              <w:t>ТЕМАТИЧЕСКИЙ ПЛАН ПРАКТИКИ</w:t>
            </w:r>
            <w:r w:rsidR="0020642F" w:rsidRPr="001E541C">
              <w:rPr>
                <w:noProof/>
                <w:webHidden/>
              </w:rPr>
              <w:tab/>
            </w:r>
            <w:r w:rsidR="00BB43AE" w:rsidRPr="001E541C">
              <w:rPr>
                <w:noProof/>
                <w:webHidden/>
              </w:rPr>
              <w:t>5</w:t>
            </w:r>
          </w:hyperlink>
        </w:p>
        <w:p w14:paraId="6DBDD2A3" w14:textId="77777777" w:rsidR="0020642F" w:rsidRPr="001E541C" w:rsidRDefault="002F26BF" w:rsidP="001E541C">
          <w:pPr>
            <w:pStyle w:val="12"/>
            <w:shd w:val="clear" w:color="auto" w:fill="FFFFFF" w:themeFill="background1"/>
            <w:jc w:val="both"/>
            <w:rPr>
              <w:noProof/>
            </w:rPr>
          </w:pPr>
          <w:hyperlink w:anchor="_Toc397694952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ОРГАНИЗАЦИЯ И РУКОВОДСТВО</w:t>
            </w:r>
            <w:r w:rsidR="0096709D" w:rsidRPr="001E541C">
              <w:rPr>
                <w:rStyle w:val="a9"/>
                <w:noProof/>
                <w:sz w:val="24"/>
                <w:szCs w:val="24"/>
              </w:rPr>
              <w:t xml:space="preserve"> УЧЕБНОЙ </w:t>
            </w:r>
            <w:r w:rsidR="0020642F" w:rsidRPr="001E541C">
              <w:rPr>
                <w:rStyle w:val="a9"/>
                <w:noProof/>
                <w:sz w:val="24"/>
                <w:szCs w:val="24"/>
              </w:rPr>
              <w:t>ПРАКТИКОЙ</w:t>
            </w:r>
            <w:r w:rsidR="0020642F" w:rsidRPr="001E541C">
              <w:rPr>
                <w:noProof/>
                <w:webHidden/>
              </w:rPr>
              <w:tab/>
            </w:r>
            <w:r w:rsidR="00BB43AE" w:rsidRPr="001E541C">
              <w:rPr>
                <w:noProof/>
                <w:webHidden/>
              </w:rPr>
              <w:t>6</w:t>
            </w:r>
          </w:hyperlink>
        </w:p>
        <w:p w14:paraId="2646A596" w14:textId="77777777" w:rsidR="00BB43AE" w:rsidRPr="001E541C" w:rsidRDefault="002F26BF" w:rsidP="001E541C">
          <w:pPr>
            <w:pStyle w:val="12"/>
            <w:shd w:val="clear" w:color="auto" w:fill="FFFFFF" w:themeFill="background1"/>
            <w:jc w:val="both"/>
            <w:rPr>
              <w:noProof/>
            </w:rPr>
          </w:pPr>
          <w:hyperlink w:anchor="_Toc397694952" w:history="1">
            <w:r w:rsidR="00BB43AE" w:rsidRPr="001E541C">
              <w:rPr>
                <w:rStyle w:val="a9"/>
                <w:noProof/>
                <w:sz w:val="24"/>
                <w:szCs w:val="24"/>
              </w:rPr>
              <w:t>КОНТРОЛЬ И ОЦЕНКА РЕЗУЛЬТАТОВ УЧЕБНОЙ ПРАКТИК</w:t>
            </w:r>
            <w:r w:rsidR="000150F6" w:rsidRPr="001E541C">
              <w:rPr>
                <w:rStyle w:val="a9"/>
                <w:noProof/>
                <w:sz w:val="24"/>
                <w:szCs w:val="24"/>
              </w:rPr>
              <w:t>И</w:t>
            </w:r>
            <w:r w:rsidR="00BB43AE" w:rsidRPr="001E541C">
              <w:rPr>
                <w:noProof/>
                <w:webHidden/>
              </w:rPr>
              <w:t>6</w:t>
            </w:r>
          </w:hyperlink>
        </w:p>
        <w:p w14:paraId="7F4B3465" w14:textId="77777777" w:rsidR="0020642F" w:rsidRPr="001E541C" w:rsidRDefault="002F26BF" w:rsidP="001E541C">
          <w:pPr>
            <w:pStyle w:val="12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397694953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ЗАДАНИЕ НА ПРАКТИКУ</w:t>
            </w:r>
            <w:r w:rsidR="0020642F" w:rsidRPr="001E541C">
              <w:rPr>
                <w:noProof/>
                <w:webHidden/>
              </w:rPr>
              <w:tab/>
            </w:r>
            <w:r w:rsidR="00BB43AE" w:rsidRPr="001E541C">
              <w:rPr>
                <w:noProof/>
                <w:webHidden/>
              </w:rPr>
              <w:t>8</w:t>
            </w:r>
          </w:hyperlink>
        </w:p>
        <w:p w14:paraId="0325FCC8" w14:textId="77777777" w:rsidR="0020642F" w:rsidRPr="001E541C" w:rsidRDefault="002F26BF" w:rsidP="001E541C">
          <w:pPr>
            <w:pStyle w:val="12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397694954" w:history="1">
            <w:r w:rsidR="0020642F" w:rsidRPr="001E541C">
              <w:rPr>
                <w:rStyle w:val="a9"/>
                <w:noProof/>
                <w:sz w:val="24"/>
                <w:szCs w:val="24"/>
              </w:rPr>
              <w:t>ТРЕБОВАНИЯ К СОДЕРЖАНИЮ И ОФОРМЛЕНИЮ ОТЧЕТА</w:t>
            </w:r>
            <w:r w:rsidR="0020642F" w:rsidRPr="001E541C">
              <w:rPr>
                <w:noProof/>
                <w:webHidden/>
              </w:rPr>
              <w:tab/>
            </w:r>
            <w:r w:rsidR="00E760D6" w:rsidRPr="001E541C">
              <w:rPr>
                <w:noProof/>
                <w:webHidden/>
              </w:rPr>
              <w:fldChar w:fldCharType="begin"/>
            </w:r>
            <w:r w:rsidR="0020642F" w:rsidRPr="001E541C">
              <w:rPr>
                <w:noProof/>
                <w:webHidden/>
              </w:rPr>
              <w:instrText xml:space="preserve"> PAGEREF _Toc397694954 \h </w:instrText>
            </w:r>
            <w:r w:rsidR="00E760D6" w:rsidRPr="001E541C">
              <w:rPr>
                <w:noProof/>
                <w:webHidden/>
              </w:rPr>
            </w:r>
            <w:r w:rsidR="00E760D6" w:rsidRPr="001E541C">
              <w:rPr>
                <w:noProof/>
                <w:webHidden/>
              </w:rPr>
              <w:fldChar w:fldCharType="separate"/>
            </w:r>
            <w:r w:rsidR="00581EAB">
              <w:rPr>
                <w:noProof/>
                <w:webHidden/>
              </w:rPr>
              <w:t>8</w:t>
            </w:r>
            <w:r w:rsidR="00E760D6" w:rsidRPr="001E541C">
              <w:rPr>
                <w:noProof/>
                <w:webHidden/>
              </w:rPr>
              <w:fldChar w:fldCharType="end"/>
            </w:r>
          </w:hyperlink>
        </w:p>
        <w:p w14:paraId="635F4252" w14:textId="77777777" w:rsidR="0020642F" w:rsidRPr="001E541C" w:rsidRDefault="002F26BF" w:rsidP="001E541C">
          <w:pPr>
            <w:pStyle w:val="12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397694955" w:history="1">
            <w:r w:rsidR="0020642F" w:rsidRPr="001E541C">
              <w:rPr>
                <w:rStyle w:val="a9"/>
                <w:noProof/>
                <w:sz w:val="24"/>
                <w:szCs w:val="24"/>
              </w:rPr>
              <w:t>СПИСОК РЕКОМЕНДУЕМЫХ ИСТОЧНИКОВ</w:t>
            </w:r>
            <w:r w:rsidR="0020642F" w:rsidRPr="001E541C">
              <w:rPr>
                <w:noProof/>
                <w:webHidden/>
              </w:rPr>
              <w:tab/>
            </w:r>
            <w:r w:rsidR="00BB43AE" w:rsidRPr="001E541C">
              <w:rPr>
                <w:noProof/>
                <w:webHidden/>
              </w:rPr>
              <w:t>16</w:t>
            </w:r>
          </w:hyperlink>
        </w:p>
        <w:p w14:paraId="58803070" w14:textId="77777777" w:rsidR="0020642F" w:rsidRPr="00745C63" w:rsidRDefault="002F26BF" w:rsidP="001E541C">
          <w:pPr>
            <w:pStyle w:val="12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397694956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ПРИЛОЖЕНИЯ</w:t>
            </w:r>
            <w:r w:rsidR="0020642F" w:rsidRPr="001E541C">
              <w:rPr>
                <w:noProof/>
                <w:webHidden/>
              </w:rPr>
              <w:tab/>
            </w:r>
            <w:r w:rsidR="00745C63" w:rsidRPr="001E541C">
              <w:rPr>
                <w:noProof/>
                <w:webHidden/>
              </w:rPr>
              <w:t>..</w:t>
            </w:r>
            <w:r w:rsidR="00BB43AE" w:rsidRPr="001E541C">
              <w:rPr>
                <w:noProof/>
                <w:webHidden/>
              </w:rPr>
              <w:t>17</w:t>
            </w:r>
          </w:hyperlink>
        </w:p>
        <w:p w14:paraId="48CF11B4" w14:textId="77777777" w:rsidR="0020642F" w:rsidRPr="00C67B5C" w:rsidRDefault="00E760D6" w:rsidP="001E541C">
          <w:pPr>
            <w:shd w:val="clear" w:color="auto" w:fill="FFFFFF" w:themeFill="background1"/>
            <w:spacing w:line="360" w:lineRule="auto"/>
            <w:jc w:val="both"/>
            <w:rPr>
              <w:sz w:val="24"/>
              <w:szCs w:val="24"/>
            </w:rPr>
          </w:pPr>
          <w:r w:rsidRPr="00C67B5C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AE6F823" w14:textId="77777777" w:rsidR="0020642F" w:rsidRPr="00C67B5C" w:rsidRDefault="0020642F" w:rsidP="0020642F">
      <w:pPr>
        <w:rPr>
          <w:sz w:val="24"/>
          <w:szCs w:val="24"/>
        </w:rPr>
      </w:pPr>
    </w:p>
    <w:bookmarkEnd w:id="0"/>
    <w:p w14:paraId="19CA3713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7DAF9E01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554D7EDA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19086004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715845BA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6277ED53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2DD873A0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63D89F3C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0861A009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24452794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0C0C15FC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46B42762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0857B558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27D4A32C" w14:textId="77777777" w:rsidR="0020642F" w:rsidRPr="00C67B5C" w:rsidRDefault="0020642F" w:rsidP="0020642F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14:paraId="23849D49" w14:textId="77777777" w:rsidR="0020642F" w:rsidRPr="00C67B5C" w:rsidRDefault="0020642F" w:rsidP="0020642F">
      <w:pPr>
        <w:pStyle w:val="1"/>
        <w:rPr>
          <w:szCs w:val="24"/>
        </w:rPr>
      </w:pPr>
      <w:bookmarkStart w:id="3" w:name="_Toc397694950"/>
      <w:r w:rsidRPr="00C67B5C">
        <w:rPr>
          <w:szCs w:val="24"/>
        </w:rPr>
        <w:lastRenderedPageBreak/>
        <w:t>ПОЯСНИТЕЛЬНАЯ ЗАПИСКА</w:t>
      </w:r>
      <w:bookmarkEnd w:id="3"/>
    </w:p>
    <w:p w14:paraId="3192CC3E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67B22E61" w14:textId="3F1CB601" w:rsidR="0020642F" w:rsidRPr="003252B0" w:rsidRDefault="0020642F" w:rsidP="0020642F">
      <w:pPr>
        <w:jc w:val="center"/>
        <w:rPr>
          <w:sz w:val="28"/>
          <w:szCs w:val="28"/>
        </w:rPr>
      </w:pPr>
      <w:r w:rsidRPr="003252B0">
        <w:rPr>
          <w:sz w:val="28"/>
          <w:szCs w:val="28"/>
        </w:rPr>
        <w:t>Уважаемые студенты!</w:t>
      </w:r>
    </w:p>
    <w:p w14:paraId="4B7F2026" w14:textId="77777777" w:rsidR="003252B0" w:rsidRPr="00C67B5C" w:rsidRDefault="003252B0" w:rsidP="0020642F">
      <w:pPr>
        <w:jc w:val="center"/>
        <w:rPr>
          <w:sz w:val="24"/>
          <w:szCs w:val="24"/>
        </w:rPr>
      </w:pPr>
    </w:p>
    <w:p w14:paraId="785E7BDE" w14:textId="0AC241A6" w:rsidR="003252B0" w:rsidRPr="00FF46C1" w:rsidRDefault="003252B0" w:rsidP="003252B0">
      <w:pPr>
        <w:tabs>
          <w:tab w:val="left" w:pos="1134"/>
        </w:tabs>
        <w:ind w:firstLine="709"/>
        <w:jc w:val="both"/>
        <w:rPr>
          <w:i/>
          <w:sz w:val="24"/>
          <w:szCs w:val="24"/>
          <w:u w:val="single"/>
          <w:vertAlign w:val="superscript"/>
        </w:rPr>
      </w:pPr>
      <w:r w:rsidRPr="001812DD">
        <w:rPr>
          <w:sz w:val="24"/>
          <w:szCs w:val="24"/>
        </w:rPr>
        <w:t xml:space="preserve">Вы приступаете к прохождению </w:t>
      </w:r>
      <w:r>
        <w:rPr>
          <w:bCs/>
          <w:sz w:val="24"/>
          <w:szCs w:val="24"/>
        </w:rPr>
        <w:t>учебной</w:t>
      </w:r>
      <w:r w:rsidRPr="001812DD">
        <w:rPr>
          <w:bCs/>
          <w:sz w:val="24"/>
          <w:szCs w:val="24"/>
        </w:rPr>
        <w:t xml:space="preserve"> практики</w:t>
      </w:r>
      <w:r>
        <w:rPr>
          <w:bCs/>
          <w:sz w:val="24"/>
          <w:szCs w:val="24"/>
        </w:rPr>
        <w:t xml:space="preserve"> (далее – практики)</w:t>
      </w:r>
      <w:r w:rsidRPr="001812DD">
        <w:rPr>
          <w:bCs/>
          <w:sz w:val="24"/>
          <w:szCs w:val="24"/>
        </w:rPr>
        <w:t>,</w:t>
      </w:r>
      <w:r w:rsidRPr="001812DD">
        <w:rPr>
          <w:sz w:val="24"/>
          <w:szCs w:val="24"/>
        </w:rPr>
        <w:t xml:space="preserve"> которая  является частью основной профессиональной образовательной программы в соответствии с ФГОС по специальности СПО </w:t>
      </w:r>
      <w:r w:rsidR="00FF46C1" w:rsidRPr="00FF46C1">
        <w:rPr>
          <w:b/>
          <w:sz w:val="24"/>
          <w:szCs w:val="24"/>
        </w:rPr>
        <w:t>42.02.01 «Реклама»</w:t>
      </w:r>
      <w:r w:rsidR="00FF46C1">
        <w:rPr>
          <w:b/>
          <w:sz w:val="24"/>
          <w:szCs w:val="24"/>
        </w:rPr>
        <w:t xml:space="preserve">, </w:t>
      </w:r>
      <w:r w:rsidR="00FF46C1" w:rsidRPr="00FF46C1">
        <w:rPr>
          <w:b/>
          <w:sz w:val="24"/>
          <w:szCs w:val="24"/>
          <w:lang w:eastAsia="ar-SA"/>
        </w:rPr>
        <w:t>ПМ.01 «Проведение исследований для создания и реализации рекламного продукта»</w:t>
      </w:r>
      <w:r w:rsidRPr="00FF46C1">
        <w:rPr>
          <w:b/>
          <w:sz w:val="24"/>
          <w:szCs w:val="24"/>
        </w:rPr>
        <w:t>.</w:t>
      </w:r>
    </w:p>
    <w:p w14:paraId="30EB6ADE" w14:textId="7F007C28" w:rsidR="003252B0" w:rsidRDefault="003252B0" w:rsidP="00501E0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3252B0">
        <w:rPr>
          <w:sz w:val="24"/>
          <w:szCs w:val="24"/>
        </w:rPr>
        <w:t xml:space="preserve"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</w:t>
      </w:r>
      <w:proofErr w:type="gramStart"/>
      <w:r w:rsidRPr="003252B0">
        <w:rPr>
          <w:sz w:val="24"/>
          <w:szCs w:val="24"/>
        </w:rPr>
        <w:t>обучающимися</w:t>
      </w:r>
      <w:proofErr w:type="gramEnd"/>
      <w:r w:rsidRPr="003252B0">
        <w:rPr>
          <w:sz w:val="24"/>
          <w:szCs w:val="24"/>
        </w:rPr>
        <w:t xml:space="preserve"> общих и профессиональных компетенций по избранной специальности.</w:t>
      </w:r>
    </w:p>
    <w:p w14:paraId="1C4B4830" w14:textId="0BC01B41" w:rsidR="003252B0" w:rsidRPr="001812DD" w:rsidRDefault="003252B0" w:rsidP="003252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учебной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5BEF862D" w14:textId="77777777" w:rsidR="003252B0" w:rsidRDefault="003252B0" w:rsidP="00501E0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sz w:val="24"/>
          <w:szCs w:val="24"/>
        </w:rPr>
      </w:pPr>
    </w:p>
    <w:p w14:paraId="09CD3D46" w14:textId="45711818" w:rsidR="003252B0" w:rsidRPr="001812DD" w:rsidRDefault="003252B0" w:rsidP="002520DB">
      <w:pPr>
        <w:ind w:firstLine="567"/>
        <w:jc w:val="both"/>
        <w:rPr>
          <w:sz w:val="24"/>
          <w:szCs w:val="24"/>
        </w:rPr>
      </w:pPr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5B7F07">
        <w:rPr>
          <w:sz w:val="24"/>
          <w:szCs w:val="24"/>
        </w:rPr>
        <w:t xml:space="preserve"> от 22.09.2020 № 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</w:p>
    <w:p w14:paraId="01A3AA85" w14:textId="77777777" w:rsidR="003C442C" w:rsidRDefault="003C442C" w:rsidP="002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1CD81DF1" w14:textId="77777777" w:rsidR="00FF46C1" w:rsidRPr="003B347F" w:rsidRDefault="00FF46C1" w:rsidP="00FF46C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1F84">
        <w:rPr>
          <w:sz w:val="24"/>
          <w:szCs w:val="24"/>
          <w:lang w:eastAsia="ar-SA"/>
        </w:rPr>
        <w:t xml:space="preserve">В результате производственной практики </w:t>
      </w:r>
      <w:r w:rsidRPr="00C243E2">
        <w:rPr>
          <w:bCs/>
          <w:iCs/>
          <w:sz w:val="24"/>
          <w:szCs w:val="24"/>
          <w:lang w:eastAsia="ar-SA"/>
        </w:rPr>
        <w:t xml:space="preserve">по профессиональному модулю </w:t>
      </w:r>
      <w:r w:rsidRPr="006B2501">
        <w:rPr>
          <w:rFonts w:eastAsia="Calibri"/>
          <w:color w:val="000000"/>
          <w:sz w:val="24"/>
          <w:szCs w:val="24"/>
          <w:lang w:eastAsia="en-US"/>
        </w:rPr>
        <w:t>ПМ.0</w:t>
      </w:r>
      <w:r>
        <w:rPr>
          <w:rFonts w:eastAsia="Calibri"/>
          <w:color w:val="000000"/>
          <w:sz w:val="24"/>
          <w:szCs w:val="24"/>
          <w:lang w:eastAsia="en-US"/>
        </w:rPr>
        <w:t>1</w:t>
      </w:r>
      <w:r w:rsidRPr="006B2501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8038DC">
        <w:rPr>
          <w:sz w:val="24"/>
          <w:szCs w:val="24"/>
        </w:rPr>
        <w:t>Проведение исследований для создания и реализации рекламного продукта</w:t>
      </w:r>
      <w:r w:rsidRPr="00C243E2">
        <w:rPr>
          <w:sz w:val="24"/>
          <w:szCs w:val="24"/>
          <w:lang w:eastAsia="ar-SA"/>
        </w:rPr>
        <w:t xml:space="preserve"> </w:t>
      </w:r>
      <w:r w:rsidRPr="00B91F84">
        <w:rPr>
          <w:sz w:val="24"/>
          <w:szCs w:val="24"/>
          <w:lang w:eastAsia="ar-SA"/>
        </w:rPr>
        <w:t xml:space="preserve">студент осваивает </w:t>
      </w:r>
      <w:r>
        <w:rPr>
          <w:sz w:val="24"/>
          <w:szCs w:val="24"/>
          <w:lang w:eastAsia="ar-SA"/>
        </w:rPr>
        <w:t xml:space="preserve">профессиональные </w:t>
      </w:r>
      <w:r w:rsidRPr="00B91F84">
        <w:rPr>
          <w:sz w:val="24"/>
          <w:szCs w:val="24"/>
          <w:lang w:eastAsia="ar-SA"/>
        </w:rPr>
        <w:t>компетенции:</w:t>
      </w:r>
    </w:p>
    <w:p w14:paraId="2A015C6D" w14:textId="77777777" w:rsidR="00FF46C1" w:rsidRPr="002F1D31" w:rsidRDefault="00FF46C1" w:rsidP="00FF46C1">
      <w:pPr>
        <w:ind w:left="426"/>
        <w:rPr>
          <w:sz w:val="24"/>
          <w:szCs w:val="24"/>
        </w:rPr>
      </w:pPr>
      <w:r w:rsidRPr="002F1D31">
        <w:rPr>
          <w:sz w:val="24"/>
          <w:szCs w:val="24"/>
        </w:rPr>
        <w:t>ПК 1.1</w:t>
      </w:r>
      <w:proofErr w:type="gramStart"/>
      <w:r w:rsidRPr="002F1D31">
        <w:rPr>
          <w:sz w:val="24"/>
          <w:szCs w:val="24"/>
        </w:rPr>
        <w:t xml:space="preserve"> О</w:t>
      </w:r>
      <w:proofErr w:type="gramEnd"/>
      <w:r w:rsidRPr="002F1D31">
        <w:rPr>
          <w:sz w:val="24"/>
          <w:szCs w:val="24"/>
        </w:rPr>
        <w:t>пределять целевую аудиторию и целевые группы</w:t>
      </w:r>
    </w:p>
    <w:p w14:paraId="11438C14" w14:textId="77777777" w:rsidR="00FF46C1" w:rsidRPr="002F1D31" w:rsidRDefault="00FF46C1" w:rsidP="00FF46C1">
      <w:pPr>
        <w:ind w:left="426"/>
        <w:rPr>
          <w:sz w:val="24"/>
          <w:szCs w:val="24"/>
        </w:rPr>
      </w:pPr>
      <w:r w:rsidRPr="002F1D31">
        <w:rPr>
          <w:sz w:val="24"/>
          <w:szCs w:val="24"/>
        </w:rPr>
        <w:t>ПК 1.2</w:t>
      </w:r>
      <w:proofErr w:type="gramStart"/>
      <w:r w:rsidRPr="002F1D31">
        <w:rPr>
          <w:sz w:val="24"/>
          <w:szCs w:val="24"/>
        </w:rPr>
        <w:t xml:space="preserve"> П</w:t>
      </w:r>
      <w:proofErr w:type="gramEnd"/>
      <w:r w:rsidRPr="002F1D31">
        <w:rPr>
          <w:sz w:val="24"/>
          <w:szCs w:val="24"/>
        </w:rPr>
        <w:t>роводить анализ объема рынка</w:t>
      </w:r>
    </w:p>
    <w:p w14:paraId="6761A3DE" w14:textId="77777777" w:rsidR="00FF46C1" w:rsidRPr="002F1D31" w:rsidRDefault="00FF46C1" w:rsidP="00FF46C1">
      <w:pPr>
        <w:ind w:left="426"/>
        <w:rPr>
          <w:sz w:val="24"/>
          <w:szCs w:val="24"/>
        </w:rPr>
      </w:pPr>
      <w:r w:rsidRPr="002F1D31">
        <w:rPr>
          <w:sz w:val="24"/>
          <w:szCs w:val="24"/>
        </w:rPr>
        <w:t>ПК 1.3</w:t>
      </w:r>
      <w:proofErr w:type="gramStart"/>
      <w:r w:rsidRPr="002F1D31">
        <w:rPr>
          <w:sz w:val="24"/>
          <w:szCs w:val="24"/>
        </w:rPr>
        <w:t xml:space="preserve"> П</w:t>
      </w:r>
      <w:proofErr w:type="gramEnd"/>
      <w:r w:rsidRPr="002F1D31">
        <w:rPr>
          <w:sz w:val="24"/>
          <w:szCs w:val="24"/>
        </w:rPr>
        <w:t>роводить анализ конкурентов</w:t>
      </w:r>
    </w:p>
    <w:p w14:paraId="27D87C3A" w14:textId="77777777" w:rsidR="00FF46C1" w:rsidRPr="002F1D31" w:rsidRDefault="00FF46C1" w:rsidP="00FF46C1">
      <w:pPr>
        <w:ind w:left="426"/>
        <w:rPr>
          <w:sz w:val="24"/>
          <w:szCs w:val="24"/>
        </w:rPr>
      </w:pPr>
      <w:r w:rsidRPr="002F1D31">
        <w:rPr>
          <w:sz w:val="24"/>
          <w:szCs w:val="24"/>
        </w:rPr>
        <w:t>ПМ 1.4</w:t>
      </w:r>
      <w:proofErr w:type="gramStart"/>
      <w:r w:rsidRPr="002F1D31">
        <w:rPr>
          <w:sz w:val="24"/>
          <w:szCs w:val="24"/>
        </w:rPr>
        <w:t xml:space="preserve"> О</w:t>
      </w:r>
      <w:proofErr w:type="gramEnd"/>
      <w:r w:rsidRPr="002F1D31">
        <w:rPr>
          <w:sz w:val="24"/>
          <w:szCs w:val="24"/>
        </w:rPr>
        <w:t>существлять определение и оформление целей и задач рекламных и коммуникационных кампаний, акций и мероприятий</w:t>
      </w:r>
    </w:p>
    <w:p w14:paraId="37228B39" w14:textId="77777777" w:rsidR="00FF46C1" w:rsidRDefault="00FF46C1" w:rsidP="00FF46C1">
      <w:pPr>
        <w:ind w:left="360"/>
        <w:jc w:val="both"/>
        <w:rPr>
          <w:sz w:val="24"/>
          <w:szCs w:val="24"/>
        </w:rPr>
      </w:pPr>
    </w:p>
    <w:p w14:paraId="4343CE7E" w14:textId="77777777" w:rsidR="00FF46C1" w:rsidRPr="00670D68" w:rsidRDefault="00FF46C1" w:rsidP="00FF4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i/>
          <w:color w:val="FF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Pr="006B2501">
        <w:rPr>
          <w:rFonts w:eastAsia="Calibri"/>
          <w:color w:val="000000"/>
          <w:sz w:val="24"/>
          <w:szCs w:val="24"/>
          <w:lang w:eastAsia="en-US"/>
        </w:rPr>
        <w:t>ПМ.0</w:t>
      </w:r>
      <w:r>
        <w:rPr>
          <w:rFonts w:eastAsia="Calibri"/>
          <w:color w:val="000000"/>
          <w:sz w:val="24"/>
          <w:szCs w:val="24"/>
          <w:lang w:eastAsia="en-US"/>
        </w:rPr>
        <w:t>1</w:t>
      </w:r>
      <w:r w:rsidRPr="006B2501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8038DC">
        <w:rPr>
          <w:sz w:val="24"/>
          <w:szCs w:val="24"/>
        </w:rPr>
        <w:t>Проведение исследований для создания и реализации рекламного продукта</w:t>
      </w:r>
      <w:r w:rsidRPr="00C243E2">
        <w:rPr>
          <w:sz w:val="24"/>
          <w:szCs w:val="24"/>
          <w:lang w:eastAsia="ar-SA"/>
        </w:rPr>
        <w:t xml:space="preserve"> </w:t>
      </w:r>
      <w:proofErr w:type="gramStart"/>
      <w:r w:rsidRPr="00F76C54">
        <w:rPr>
          <w:sz w:val="24"/>
          <w:szCs w:val="24"/>
        </w:rPr>
        <w:t>обучающемуся</w:t>
      </w:r>
      <w:proofErr w:type="gramEnd"/>
      <w:r w:rsidRPr="00F76C54">
        <w:rPr>
          <w:sz w:val="24"/>
          <w:szCs w:val="24"/>
        </w:rPr>
        <w:t xml:space="preserve"> необходимо сформировать и закрепить </w:t>
      </w:r>
      <w:r w:rsidRPr="00F76C54">
        <w:rPr>
          <w:b/>
          <w:sz w:val="24"/>
          <w:szCs w:val="24"/>
        </w:rPr>
        <w:t>навыки</w:t>
      </w:r>
      <w:r w:rsidRPr="00670D68">
        <w:rPr>
          <w:b/>
          <w:i/>
          <w:sz w:val="24"/>
          <w:szCs w:val="24"/>
        </w:rPr>
        <w:t xml:space="preserve">: </w:t>
      </w:r>
    </w:p>
    <w:p w14:paraId="1B5587E0" w14:textId="77777777" w:rsidR="00FF46C1" w:rsidRPr="00E73E9B" w:rsidRDefault="00FF46C1" w:rsidP="00FF46C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73E9B">
        <w:rPr>
          <w:color w:val="000000"/>
          <w:sz w:val="24"/>
          <w:szCs w:val="24"/>
        </w:rPr>
        <w:t xml:space="preserve">- </w:t>
      </w:r>
      <w:r w:rsidRPr="00E73E9B">
        <w:rPr>
          <w:rFonts w:eastAsia="Calibri"/>
          <w:sz w:val="24"/>
          <w:szCs w:val="24"/>
          <w:lang w:eastAsia="en-US"/>
        </w:rPr>
        <w:t>проведения маркетинговых исследований</w:t>
      </w:r>
      <w:r w:rsidRPr="00E73E9B">
        <w:rPr>
          <w:color w:val="000000"/>
          <w:sz w:val="24"/>
          <w:szCs w:val="24"/>
        </w:rPr>
        <w:t>.</w:t>
      </w:r>
    </w:p>
    <w:p w14:paraId="3B4A5685" w14:textId="77777777" w:rsidR="00FF46C1" w:rsidRPr="001812DD" w:rsidRDefault="00FF46C1" w:rsidP="00FF46C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14:paraId="2DE6045C" w14:textId="77777777" w:rsidR="00FF46C1" w:rsidRPr="001812DD" w:rsidRDefault="00FF46C1" w:rsidP="00FF46C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Pr="006B2501">
        <w:rPr>
          <w:rFonts w:eastAsia="Calibri"/>
          <w:color w:val="000000"/>
          <w:sz w:val="24"/>
          <w:szCs w:val="24"/>
          <w:lang w:eastAsia="en-US"/>
        </w:rPr>
        <w:t>ПМ.0</w:t>
      </w:r>
      <w:r>
        <w:rPr>
          <w:rFonts w:eastAsia="Calibri"/>
          <w:color w:val="000000"/>
          <w:sz w:val="24"/>
          <w:szCs w:val="24"/>
          <w:lang w:eastAsia="en-US"/>
        </w:rPr>
        <w:t>1</w:t>
      </w:r>
      <w:r w:rsidRPr="006B2501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8038DC">
        <w:rPr>
          <w:sz w:val="24"/>
          <w:szCs w:val="24"/>
        </w:rPr>
        <w:t>Проведение исследований для создания и реализации рекламного продукта</w:t>
      </w:r>
      <w:r w:rsidRPr="00C243E2">
        <w:rPr>
          <w:sz w:val="24"/>
          <w:szCs w:val="24"/>
          <w:lang w:eastAsia="ar-SA"/>
        </w:rPr>
        <w:t xml:space="preserve"> </w:t>
      </w:r>
      <w:r w:rsidRPr="00F76C54">
        <w:rPr>
          <w:sz w:val="24"/>
          <w:szCs w:val="24"/>
        </w:rPr>
        <w:t>обучающийся должен развить</w:t>
      </w:r>
      <w:r w:rsidRPr="00F76C54">
        <w:rPr>
          <w:b/>
          <w:sz w:val="24"/>
          <w:szCs w:val="24"/>
        </w:rPr>
        <w:t xml:space="preserve"> умения</w:t>
      </w:r>
      <w:r w:rsidRPr="00670D68">
        <w:rPr>
          <w:b/>
          <w:sz w:val="24"/>
          <w:szCs w:val="24"/>
        </w:rPr>
        <w:t>:</w:t>
      </w:r>
    </w:p>
    <w:p w14:paraId="6C42014E" w14:textId="77777777" w:rsidR="00FF46C1" w:rsidRPr="00E73E9B" w:rsidRDefault="00FF46C1" w:rsidP="00FF46C1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73E9B">
        <w:rPr>
          <w:rFonts w:ascii="Times New Roman" w:hAnsi="Times New Roman"/>
          <w:sz w:val="24"/>
          <w:szCs w:val="24"/>
        </w:rPr>
        <w:t>использовать методы маркетингового анализа;</w:t>
      </w:r>
    </w:p>
    <w:p w14:paraId="3B38FCE8" w14:textId="77777777" w:rsidR="00FF46C1" w:rsidRPr="00E73E9B" w:rsidRDefault="00FF46C1" w:rsidP="00FF46C1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73E9B">
        <w:rPr>
          <w:rFonts w:ascii="Times New Roman" w:hAnsi="Times New Roman"/>
          <w:sz w:val="24"/>
          <w:szCs w:val="24"/>
        </w:rPr>
        <w:t>использовать инструменты продвижения;</w:t>
      </w:r>
    </w:p>
    <w:p w14:paraId="144B1598" w14:textId="77777777" w:rsidR="00FF46C1" w:rsidRPr="00E73E9B" w:rsidRDefault="00FF46C1" w:rsidP="00FF46C1">
      <w:pPr>
        <w:pStyle w:val="aa"/>
        <w:numPr>
          <w:ilvl w:val="0"/>
          <w:numId w:val="20"/>
        </w:num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E73E9B">
        <w:rPr>
          <w:rFonts w:ascii="Times New Roman" w:hAnsi="Times New Roman"/>
          <w:sz w:val="24"/>
          <w:szCs w:val="24"/>
        </w:rPr>
        <w:t>формулировать цель и задачи проекта или исследования;</w:t>
      </w:r>
    </w:p>
    <w:p w14:paraId="1F881C5F" w14:textId="77777777" w:rsidR="00FF46C1" w:rsidRPr="00E73E9B" w:rsidRDefault="00FF46C1" w:rsidP="00FF46C1">
      <w:pPr>
        <w:pStyle w:val="aa"/>
        <w:numPr>
          <w:ilvl w:val="0"/>
          <w:numId w:val="20"/>
        </w:num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E73E9B">
        <w:rPr>
          <w:rFonts w:ascii="Times New Roman" w:hAnsi="Times New Roman"/>
          <w:sz w:val="24"/>
          <w:szCs w:val="24"/>
        </w:rPr>
        <w:t>формулировать актуальность и проблему исследования;</w:t>
      </w:r>
    </w:p>
    <w:p w14:paraId="43B52C2C" w14:textId="77777777" w:rsidR="00FF46C1" w:rsidRPr="00E73E9B" w:rsidRDefault="00FF46C1" w:rsidP="00FF46C1">
      <w:pPr>
        <w:pStyle w:val="22"/>
        <w:keepNext w:val="0"/>
        <w:keepLines w:val="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after="240" w:line="340" w:lineRule="exact"/>
        <w:ind w:left="714"/>
        <w:contextualSpacing/>
        <w:jc w:val="left"/>
        <w:rPr>
          <w:b w:val="0"/>
          <w:szCs w:val="24"/>
        </w:rPr>
      </w:pPr>
      <w:r w:rsidRPr="00E73E9B">
        <w:rPr>
          <w:b w:val="0"/>
          <w:szCs w:val="24"/>
        </w:rPr>
        <w:t>обобщать, анализировать информацию;</w:t>
      </w:r>
    </w:p>
    <w:p w14:paraId="186C6EA6" w14:textId="77777777" w:rsidR="00FF46C1" w:rsidRPr="00E73E9B" w:rsidRDefault="00FF46C1" w:rsidP="00FF46C1">
      <w:pPr>
        <w:pStyle w:val="22"/>
        <w:keepNext w:val="0"/>
        <w:keepLines w:val="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after="240" w:line="340" w:lineRule="exact"/>
        <w:ind w:left="714"/>
        <w:contextualSpacing/>
        <w:jc w:val="left"/>
        <w:rPr>
          <w:b w:val="0"/>
          <w:szCs w:val="24"/>
        </w:rPr>
      </w:pPr>
      <w:r w:rsidRPr="00E73E9B">
        <w:rPr>
          <w:b w:val="0"/>
          <w:szCs w:val="24"/>
        </w:rPr>
        <w:t>решать стандартные задачи профессиональной деятельности на основе</w:t>
      </w:r>
    </w:p>
    <w:p w14:paraId="12DDA7E8" w14:textId="77777777" w:rsidR="00FF46C1" w:rsidRPr="00E73E9B" w:rsidRDefault="00FF46C1" w:rsidP="00FF46C1">
      <w:pPr>
        <w:pStyle w:val="22"/>
        <w:keepNext w:val="0"/>
        <w:keepLines w:val="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after="240" w:line="340" w:lineRule="exact"/>
        <w:ind w:left="714"/>
        <w:contextualSpacing/>
        <w:jc w:val="left"/>
        <w:rPr>
          <w:b w:val="0"/>
          <w:szCs w:val="24"/>
        </w:rPr>
      </w:pPr>
      <w:r w:rsidRPr="00E73E9B">
        <w:rPr>
          <w:b w:val="0"/>
          <w:szCs w:val="24"/>
        </w:rPr>
        <w:t>информационной и библиографической культуры с применением информационно коммуникационных технологий;</w:t>
      </w:r>
    </w:p>
    <w:p w14:paraId="5C7F1B56" w14:textId="77777777" w:rsidR="00FF46C1" w:rsidRPr="00E73E9B" w:rsidRDefault="00FF46C1" w:rsidP="00FF46C1">
      <w:pPr>
        <w:pStyle w:val="22"/>
        <w:keepNext w:val="0"/>
        <w:keepLines w:val="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line="240" w:lineRule="auto"/>
        <w:ind w:left="714"/>
        <w:contextualSpacing/>
        <w:jc w:val="left"/>
        <w:rPr>
          <w:b w:val="0"/>
          <w:szCs w:val="24"/>
        </w:rPr>
      </w:pPr>
      <w:r w:rsidRPr="00E73E9B">
        <w:rPr>
          <w:b w:val="0"/>
          <w:szCs w:val="24"/>
        </w:rPr>
        <w:t>составлять план проекта или исследования;</w:t>
      </w:r>
    </w:p>
    <w:p w14:paraId="1348AAF4" w14:textId="77777777" w:rsidR="00FF46C1" w:rsidRPr="00E73E9B" w:rsidRDefault="00FF46C1" w:rsidP="00FF46C1">
      <w:pPr>
        <w:pStyle w:val="22"/>
        <w:keepNext w:val="0"/>
        <w:keepLines w:val="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after="240" w:line="340" w:lineRule="exact"/>
        <w:ind w:left="714"/>
        <w:contextualSpacing/>
        <w:jc w:val="left"/>
        <w:rPr>
          <w:b w:val="0"/>
          <w:szCs w:val="24"/>
        </w:rPr>
      </w:pPr>
      <w:r w:rsidRPr="00E73E9B">
        <w:rPr>
          <w:b w:val="0"/>
          <w:szCs w:val="24"/>
        </w:rPr>
        <w:t>анализировать маркетинговую информацию, конъюнктуру товарного рынка</w:t>
      </w:r>
    </w:p>
    <w:p w14:paraId="65D31E04" w14:textId="77777777" w:rsidR="00FF46C1" w:rsidRPr="00E73E9B" w:rsidRDefault="00FF46C1" w:rsidP="00FF46C1">
      <w:pPr>
        <w:pStyle w:val="22"/>
        <w:keepNext w:val="0"/>
        <w:keepLines w:val="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line="240" w:lineRule="auto"/>
        <w:ind w:left="714"/>
        <w:contextualSpacing/>
        <w:jc w:val="left"/>
        <w:rPr>
          <w:b w:val="0"/>
          <w:bCs w:val="0"/>
          <w:szCs w:val="24"/>
        </w:rPr>
      </w:pPr>
      <w:r w:rsidRPr="00E73E9B">
        <w:rPr>
          <w:b w:val="0"/>
          <w:szCs w:val="24"/>
        </w:rPr>
        <w:t>оформлять результаты проекта или исследования с помощью таблиц, текстового и иллюстративного материала;</w:t>
      </w:r>
    </w:p>
    <w:p w14:paraId="6F337550" w14:textId="77777777" w:rsidR="00FF46C1" w:rsidRPr="00E73E9B" w:rsidRDefault="00FF46C1" w:rsidP="00FF46C1">
      <w:pPr>
        <w:pStyle w:val="22"/>
        <w:keepNext w:val="0"/>
        <w:keepLines w:val="0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line="240" w:lineRule="auto"/>
        <w:ind w:left="714"/>
        <w:contextualSpacing/>
        <w:jc w:val="left"/>
        <w:rPr>
          <w:b w:val="0"/>
          <w:bCs w:val="0"/>
          <w:szCs w:val="24"/>
        </w:rPr>
      </w:pPr>
      <w:r w:rsidRPr="00E73E9B">
        <w:rPr>
          <w:b w:val="0"/>
          <w:szCs w:val="24"/>
        </w:rPr>
        <w:lastRenderedPageBreak/>
        <w:t>готовить доклад, устное выступление, мультимедийную презентацию;</w:t>
      </w:r>
    </w:p>
    <w:p w14:paraId="0C9A23F0" w14:textId="77777777" w:rsidR="00581EAB" w:rsidRDefault="00581EAB" w:rsidP="00FF46C1">
      <w:pPr>
        <w:pStyle w:val="a6"/>
        <w:spacing w:after="0"/>
        <w:ind w:firstLine="426"/>
        <w:jc w:val="both"/>
        <w:rPr>
          <w:sz w:val="24"/>
          <w:szCs w:val="24"/>
        </w:rPr>
      </w:pPr>
    </w:p>
    <w:p w14:paraId="2428738D" w14:textId="77777777" w:rsidR="00FF46C1" w:rsidRPr="00E73E9B" w:rsidRDefault="00FF46C1" w:rsidP="00FF46C1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E73E9B">
        <w:rPr>
          <w:sz w:val="24"/>
          <w:szCs w:val="24"/>
        </w:rPr>
        <w:t xml:space="preserve">В результате освоения производственной практики </w:t>
      </w:r>
      <w:r w:rsidRPr="00E73E9B">
        <w:rPr>
          <w:bCs/>
          <w:iCs/>
          <w:sz w:val="24"/>
          <w:szCs w:val="24"/>
        </w:rPr>
        <w:t xml:space="preserve">по профессиональному модулю </w:t>
      </w:r>
      <w:r w:rsidRPr="00E73E9B">
        <w:rPr>
          <w:rFonts w:eastAsia="Calibri"/>
          <w:color w:val="000000"/>
          <w:sz w:val="24"/>
          <w:szCs w:val="24"/>
          <w:lang w:eastAsia="en-US"/>
        </w:rPr>
        <w:t xml:space="preserve">ПМ.01. </w:t>
      </w:r>
      <w:r w:rsidRPr="00E73E9B">
        <w:rPr>
          <w:sz w:val="24"/>
          <w:szCs w:val="24"/>
        </w:rPr>
        <w:t>Проведение исследований для создания и реализации рекламного продукта</w:t>
      </w:r>
      <w:r w:rsidRPr="00E73E9B">
        <w:rPr>
          <w:sz w:val="24"/>
          <w:szCs w:val="24"/>
          <w:lang w:eastAsia="ar-SA"/>
        </w:rPr>
        <w:t xml:space="preserve"> </w:t>
      </w:r>
      <w:r w:rsidRPr="00E73E9B">
        <w:rPr>
          <w:sz w:val="24"/>
          <w:szCs w:val="24"/>
        </w:rPr>
        <w:t>обучающийся должен</w:t>
      </w:r>
      <w:r w:rsidRPr="00E73E9B">
        <w:rPr>
          <w:b/>
          <w:sz w:val="24"/>
          <w:szCs w:val="24"/>
        </w:rPr>
        <w:t xml:space="preserve"> </w:t>
      </w:r>
      <w:r w:rsidRPr="00E73E9B">
        <w:rPr>
          <w:sz w:val="24"/>
          <w:szCs w:val="24"/>
        </w:rPr>
        <w:t>закрепить</w:t>
      </w:r>
      <w:r w:rsidRPr="00E73E9B">
        <w:rPr>
          <w:b/>
          <w:sz w:val="24"/>
          <w:szCs w:val="24"/>
        </w:rPr>
        <w:t xml:space="preserve"> знания:</w:t>
      </w:r>
    </w:p>
    <w:p w14:paraId="3EE5BADE" w14:textId="77777777" w:rsidR="00FF46C1" w:rsidRPr="00E73E9B" w:rsidRDefault="00FF46C1" w:rsidP="00FF46C1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73E9B">
        <w:rPr>
          <w:rFonts w:ascii="Times New Roman" w:hAnsi="Times New Roman"/>
          <w:sz w:val="24"/>
          <w:szCs w:val="24"/>
        </w:rPr>
        <w:t>теоретические основы маркетинга;</w:t>
      </w:r>
    </w:p>
    <w:p w14:paraId="0E3EBDE7" w14:textId="77777777" w:rsidR="00FF46C1" w:rsidRPr="00E73E9B" w:rsidRDefault="00FF46C1" w:rsidP="00FF46C1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73E9B">
        <w:rPr>
          <w:rFonts w:ascii="Times New Roman" w:hAnsi="Times New Roman"/>
          <w:sz w:val="24"/>
          <w:szCs w:val="24"/>
        </w:rPr>
        <w:t>основные понятия, принципы и методы маркетинга;</w:t>
      </w:r>
    </w:p>
    <w:p w14:paraId="180805EF" w14:textId="77777777" w:rsidR="00FF46C1" w:rsidRPr="00E73E9B" w:rsidRDefault="00FF46C1" w:rsidP="00FF46C1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73E9B">
        <w:rPr>
          <w:rFonts w:ascii="Times New Roman" w:hAnsi="Times New Roman"/>
          <w:sz w:val="24"/>
          <w:szCs w:val="24"/>
        </w:rPr>
        <w:t>основные средства продвижения;</w:t>
      </w:r>
    </w:p>
    <w:p w14:paraId="06D87273" w14:textId="77777777" w:rsidR="00FF46C1" w:rsidRPr="00E73E9B" w:rsidRDefault="00FF46C1" w:rsidP="00FF46C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right="-55"/>
        <w:jc w:val="both"/>
        <w:rPr>
          <w:sz w:val="24"/>
          <w:szCs w:val="24"/>
        </w:rPr>
      </w:pPr>
      <w:r w:rsidRPr="00E73E9B">
        <w:rPr>
          <w:sz w:val="24"/>
          <w:szCs w:val="24"/>
        </w:rPr>
        <w:t>основные термины и понятия маркетинговых исследований;</w:t>
      </w:r>
    </w:p>
    <w:p w14:paraId="38AB6A56" w14:textId="77777777" w:rsidR="00FF46C1" w:rsidRPr="00E73E9B" w:rsidRDefault="00FF46C1" w:rsidP="00FF46C1">
      <w:pPr>
        <w:numPr>
          <w:ilvl w:val="0"/>
          <w:numId w:val="21"/>
        </w:numPr>
        <w:ind w:left="714"/>
        <w:jc w:val="both"/>
        <w:rPr>
          <w:sz w:val="24"/>
          <w:szCs w:val="24"/>
        </w:rPr>
      </w:pPr>
      <w:r w:rsidRPr="00E73E9B">
        <w:rPr>
          <w:sz w:val="24"/>
          <w:szCs w:val="24"/>
        </w:rPr>
        <w:t>структуру проектной или исследовательской работы, этапы работы, правила оформления результатов;</w:t>
      </w:r>
    </w:p>
    <w:p w14:paraId="231B46CD" w14:textId="77777777" w:rsidR="00FF46C1" w:rsidRPr="00E73E9B" w:rsidRDefault="00FF46C1" w:rsidP="00FF46C1">
      <w:pPr>
        <w:numPr>
          <w:ilvl w:val="0"/>
          <w:numId w:val="21"/>
        </w:numPr>
        <w:ind w:left="714"/>
        <w:jc w:val="both"/>
        <w:rPr>
          <w:sz w:val="24"/>
          <w:szCs w:val="24"/>
        </w:rPr>
      </w:pPr>
      <w:r w:rsidRPr="00E73E9B">
        <w:rPr>
          <w:sz w:val="24"/>
          <w:szCs w:val="24"/>
        </w:rPr>
        <w:t>основные методы и средства получения, хранения, переработки информации;</w:t>
      </w:r>
    </w:p>
    <w:p w14:paraId="6877ECFA" w14:textId="77777777" w:rsidR="00FF46C1" w:rsidRPr="00E73E9B" w:rsidRDefault="00FF46C1" w:rsidP="00FF46C1">
      <w:pPr>
        <w:pStyle w:val="22"/>
        <w:keepNext w:val="0"/>
        <w:keepLines w:val="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line="240" w:lineRule="auto"/>
        <w:ind w:left="714"/>
        <w:contextualSpacing/>
        <w:jc w:val="both"/>
        <w:rPr>
          <w:b w:val="0"/>
          <w:szCs w:val="24"/>
        </w:rPr>
      </w:pPr>
      <w:r w:rsidRPr="00E73E9B">
        <w:rPr>
          <w:b w:val="0"/>
          <w:szCs w:val="24"/>
        </w:rPr>
        <w:t>этапы и способы презентации результатов исследования;</w:t>
      </w:r>
    </w:p>
    <w:p w14:paraId="5BCB3019" w14:textId="77777777" w:rsidR="00FF46C1" w:rsidRPr="00E73E9B" w:rsidRDefault="00FF46C1" w:rsidP="00FF46C1">
      <w:pPr>
        <w:pStyle w:val="22"/>
        <w:keepNext w:val="0"/>
        <w:keepLines w:val="0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line="240" w:lineRule="auto"/>
        <w:ind w:left="714"/>
        <w:contextualSpacing/>
        <w:jc w:val="both"/>
        <w:rPr>
          <w:b w:val="0"/>
          <w:szCs w:val="24"/>
        </w:rPr>
      </w:pPr>
      <w:r w:rsidRPr="00E73E9B">
        <w:rPr>
          <w:b w:val="0"/>
          <w:szCs w:val="24"/>
        </w:rPr>
        <w:t>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1D0123E6" w14:textId="77777777" w:rsidR="00FF46C1" w:rsidRPr="00B91F84" w:rsidRDefault="00FF46C1" w:rsidP="00FF46C1">
      <w:pPr>
        <w:rPr>
          <w:sz w:val="24"/>
          <w:szCs w:val="24"/>
          <w:lang w:eastAsia="ar-SA"/>
        </w:rPr>
      </w:pPr>
      <w:r w:rsidRPr="00B91F84">
        <w:rPr>
          <w:sz w:val="24"/>
          <w:szCs w:val="24"/>
          <w:lang w:eastAsia="ar-SA"/>
        </w:rPr>
        <w:t>В результате производственной практики студент осваивает общие компетенции:</w:t>
      </w:r>
    </w:p>
    <w:p w14:paraId="4FCAE8D9" w14:textId="77777777" w:rsidR="00FF46C1" w:rsidRPr="00B91F84" w:rsidRDefault="00FF46C1" w:rsidP="00FF46C1">
      <w:pPr>
        <w:rPr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FF46C1" w:rsidRPr="00B91F84" w14:paraId="46149DCF" w14:textId="77777777" w:rsidTr="00A15A32">
        <w:trPr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2CF" w14:textId="77777777" w:rsidR="00FF46C1" w:rsidRPr="00B91F84" w:rsidRDefault="00FF46C1" w:rsidP="00A15A32">
            <w:pPr>
              <w:rPr>
                <w:b/>
                <w:iCs/>
                <w:sz w:val="24"/>
                <w:szCs w:val="24"/>
                <w:lang w:eastAsia="en-US"/>
              </w:rPr>
            </w:pPr>
            <w:r w:rsidRPr="00B91F84">
              <w:rPr>
                <w:b/>
                <w:i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9135" w14:textId="77777777" w:rsidR="00FF46C1" w:rsidRPr="00B91F84" w:rsidRDefault="00FF46C1" w:rsidP="00A15A32">
            <w:pPr>
              <w:rPr>
                <w:b/>
                <w:iCs/>
                <w:sz w:val="24"/>
                <w:szCs w:val="24"/>
                <w:lang w:eastAsia="en-US"/>
              </w:rPr>
            </w:pPr>
            <w:r w:rsidRPr="00B91F84">
              <w:rPr>
                <w:b/>
                <w:iCs/>
                <w:sz w:val="24"/>
                <w:szCs w:val="24"/>
                <w:lang w:eastAsia="en-US"/>
              </w:rPr>
              <w:t xml:space="preserve">Наименование общих компетенций </w:t>
            </w:r>
          </w:p>
          <w:p w14:paraId="3E726835" w14:textId="77777777" w:rsidR="00FF46C1" w:rsidRPr="00B91F84" w:rsidRDefault="00FF46C1" w:rsidP="00A15A32">
            <w:pPr>
              <w:rPr>
                <w:b/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FF46C1" w:rsidRPr="00B91F84" w14:paraId="7BE7A810" w14:textId="77777777" w:rsidTr="00A15A32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DEE6" w14:textId="77777777" w:rsidR="00FF46C1" w:rsidRPr="00B91F84" w:rsidRDefault="00FF46C1" w:rsidP="00A15A32">
            <w:pPr>
              <w:rPr>
                <w:iCs/>
                <w:sz w:val="24"/>
                <w:szCs w:val="24"/>
                <w:lang w:eastAsia="en-US"/>
              </w:rPr>
            </w:pPr>
            <w:proofErr w:type="gramStart"/>
            <w:r w:rsidRPr="00B91F84">
              <w:rPr>
                <w:iCs/>
                <w:sz w:val="24"/>
                <w:szCs w:val="24"/>
                <w:lang w:eastAsia="en-US"/>
              </w:rPr>
              <w:t>ОК</w:t>
            </w:r>
            <w:proofErr w:type="gramEnd"/>
            <w:r w:rsidRPr="00B91F84">
              <w:rPr>
                <w:iCs/>
                <w:sz w:val="24"/>
                <w:szCs w:val="24"/>
                <w:lang w:eastAsia="en-US"/>
              </w:rPr>
              <w:t xml:space="preserve"> 01.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E915" w14:textId="77777777" w:rsidR="00FF46C1" w:rsidRPr="00912DF5" w:rsidRDefault="00FF46C1" w:rsidP="00A15A32">
            <w:r w:rsidRPr="00912DF5">
              <w:rPr>
                <w:sz w:val="24"/>
                <w:szCs w:val="24"/>
                <w:shd w:val="clear" w:color="auto" w:fill="F8F9FA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F46C1" w:rsidRPr="00B91F84" w14:paraId="07683BAE" w14:textId="77777777" w:rsidTr="00A15A32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5B10" w14:textId="77777777" w:rsidR="00FF46C1" w:rsidRPr="00B91F84" w:rsidRDefault="00FF46C1" w:rsidP="00A15A32">
            <w:pPr>
              <w:rPr>
                <w:iCs/>
                <w:sz w:val="24"/>
                <w:szCs w:val="24"/>
                <w:lang w:eastAsia="en-US"/>
              </w:rPr>
            </w:pPr>
            <w:proofErr w:type="gramStart"/>
            <w:r w:rsidRPr="00B91F84">
              <w:rPr>
                <w:iCs/>
                <w:sz w:val="24"/>
                <w:szCs w:val="24"/>
                <w:lang w:eastAsia="en-US"/>
              </w:rPr>
              <w:t>ОК</w:t>
            </w:r>
            <w:proofErr w:type="gramEnd"/>
            <w:r w:rsidRPr="00B91F84">
              <w:rPr>
                <w:iCs/>
                <w:sz w:val="24"/>
                <w:szCs w:val="24"/>
                <w:lang w:eastAsia="en-US"/>
              </w:rPr>
              <w:t xml:space="preserve"> 02.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1D8" w14:textId="77777777" w:rsidR="00FF46C1" w:rsidRPr="00912DF5" w:rsidRDefault="00FF46C1" w:rsidP="00A15A32">
            <w:pPr>
              <w:rPr>
                <w:iCs/>
                <w:sz w:val="24"/>
                <w:szCs w:val="24"/>
                <w:lang w:eastAsia="en-US"/>
              </w:rPr>
            </w:pPr>
            <w:r w:rsidRPr="00912DF5">
              <w:rPr>
                <w:sz w:val="24"/>
                <w:szCs w:val="24"/>
                <w:shd w:val="clear" w:color="auto" w:fill="F8F9FA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</w:tbl>
    <w:p w14:paraId="7F3E0E94" w14:textId="77777777" w:rsidR="00FF46C1" w:rsidRDefault="00FF46C1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77554E3" w14:textId="103C9929" w:rsidR="00E449A3" w:rsidRPr="00D86413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i/>
          <w:color w:val="FF0000"/>
          <w:sz w:val="24"/>
          <w:szCs w:val="24"/>
        </w:rPr>
      </w:pPr>
      <w:r w:rsidRPr="00C67B5C">
        <w:rPr>
          <w:sz w:val="24"/>
          <w:szCs w:val="24"/>
        </w:rPr>
        <w:t xml:space="preserve">Учебная практика проводится после изучения </w:t>
      </w:r>
      <w:r w:rsidR="00AB59F0">
        <w:rPr>
          <w:sz w:val="24"/>
          <w:szCs w:val="24"/>
        </w:rPr>
        <w:t xml:space="preserve">профессионального модуля </w:t>
      </w:r>
      <w:r w:rsidR="00FF46C1" w:rsidRPr="00FF46C1">
        <w:rPr>
          <w:b/>
          <w:sz w:val="24"/>
          <w:szCs w:val="24"/>
          <w:lang w:eastAsia="ar-SA"/>
        </w:rPr>
        <w:t>ПМ.01 «Проведение исследований для создания и реализации рекламного продукта»</w:t>
      </w:r>
    </w:p>
    <w:p w14:paraId="7B466E4A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</w:t>
      </w:r>
      <w:r w:rsidR="00B72B53">
        <w:rPr>
          <w:sz w:val="24"/>
          <w:szCs w:val="24"/>
        </w:rPr>
        <w:t>тельность практики составляет – 36 часов или одна неделя</w:t>
      </w:r>
      <w:r w:rsidRPr="00C67B5C">
        <w:rPr>
          <w:sz w:val="24"/>
          <w:szCs w:val="24"/>
        </w:rPr>
        <w:t>.</w:t>
      </w:r>
    </w:p>
    <w:p w14:paraId="58020751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14:paraId="60DF80C5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</w:t>
      </w:r>
      <w:r w:rsidR="00D86413">
        <w:rPr>
          <w:sz w:val="24"/>
          <w:szCs w:val="24"/>
        </w:rPr>
        <w:t>ленный срок, согласно расписанию</w:t>
      </w:r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14:paraId="795BF74E" w14:textId="77777777" w:rsidR="0020642F" w:rsidRPr="00C67B5C" w:rsidRDefault="0020642F" w:rsidP="0020642F">
      <w:pPr>
        <w:rPr>
          <w:sz w:val="24"/>
          <w:szCs w:val="24"/>
        </w:rPr>
      </w:pPr>
    </w:p>
    <w:p w14:paraId="6034D869" w14:textId="77777777" w:rsidR="003252B0" w:rsidRDefault="003252B0" w:rsidP="0020642F">
      <w:pPr>
        <w:pStyle w:val="1"/>
        <w:rPr>
          <w:szCs w:val="24"/>
        </w:rPr>
      </w:pPr>
      <w:bookmarkStart w:id="4" w:name="_Toc397694951"/>
    </w:p>
    <w:p w14:paraId="0512AFFF" w14:textId="77777777" w:rsidR="00FF0C8F" w:rsidRPr="00FF0C8F" w:rsidRDefault="00FF0C8F" w:rsidP="00FF0C8F"/>
    <w:p w14:paraId="582B6132" w14:textId="0C136C77"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t>ТЕМАТИЧЕСКИЙ ПЛАН ПРАКТИКИ</w:t>
      </w:r>
      <w:bookmarkEnd w:id="4"/>
    </w:p>
    <w:p w14:paraId="133CB0BB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8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47"/>
        <w:gridCol w:w="3381"/>
        <w:gridCol w:w="2268"/>
        <w:gridCol w:w="1418"/>
      </w:tblGrid>
      <w:tr w:rsidR="00745C63" w:rsidRPr="00C67B5C" w14:paraId="55595650" w14:textId="77777777" w:rsidTr="003252B0">
        <w:trPr>
          <w:trHeight w:val="19"/>
        </w:trPr>
        <w:tc>
          <w:tcPr>
            <w:tcW w:w="2147" w:type="dxa"/>
          </w:tcPr>
          <w:p w14:paraId="1A54A930" w14:textId="77777777"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3381" w:type="dxa"/>
          </w:tcPr>
          <w:p w14:paraId="3CEB5334" w14:textId="77777777"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2AE3D7A5" w14:textId="77777777"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</w:tcPr>
          <w:p w14:paraId="01D4A20C" w14:textId="77777777" w:rsidR="00745C63" w:rsidRPr="00745C63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5C63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45C63" w:rsidRPr="00C67B5C" w14:paraId="0E3F2DC6" w14:textId="77777777" w:rsidTr="003252B0">
        <w:trPr>
          <w:trHeight w:val="19"/>
        </w:trPr>
        <w:tc>
          <w:tcPr>
            <w:tcW w:w="2147" w:type="dxa"/>
          </w:tcPr>
          <w:p w14:paraId="5F511E7E" w14:textId="77777777"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14:paraId="460BBA0A" w14:textId="77777777"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AECEB8C" w14:textId="77777777"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E15327F" w14:textId="77777777"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45C63" w:rsidRPr="00C67B5C" w14:paraId="11DB30FF" w14:textId="77777777" w:rsidTr="003252B0">
        <w:trPr>
          <w:trHeight w:val="19"/>
        </w:trPr>
        <w:tc>
          <w:tcPr>
            <w:tcW w:w="2147" w:type="dxa"/>
          </w:tcPr>
          <w:p w14:paraId="28CBAD51" w14:textId="77777777" w:rsidR="00745C63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28C4D298" w14:textId="77777777" w:rsidR="00745C63" w:rsidRPr="00745C63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5C63">
              <w:rPr>
                <w:bCs/>
                <w:sz w:val="24"/>
                <w:szCs w:val="24"/>
              </w:rPr>
              <w:t>Содержание учебной практики</w:t>
            </w:r>
          </w:p>
        </w:tc>
        <w:tc>
          <w:tcPr>
            <w:tcW w:w="2268" w:type="dxa"/>
            <w:shd w:val="clear" w:color="auto" w:fill="auto"/>
          </w:tcPr>
          <w:p w14:paraId="21CFE6B7" w14:textId="77777777" w:rsidR="00745C63" w:rsidRPr="00745C63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5C6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3FD2B79F" w14:textId="77777777" w:rsidR="00745C63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5C63" w:rsidRPr="00C67B5C" w14:paraId="404DAF6D" w14:textId="77777777" w:rsidTr="003252B0">
        <w:trPr>
          <w:trHeight w:val="74"/>
        </w:trPr>
        <w:tc>
          <w:tcPr>
            <w:tcW w:w="2147" w:type="dxa"/>
            <w:vMerge w:val="restart"/>
          </w:tcPr>
          <w:p w14:paraId="1859E6C1" w14:textId="177EA3BD" w:rsidR="00745C63" w:rsidRDefault="00FF46C1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FF46C1">
              <w:rPr>
                <w:b/>
                <w:sz w:val="24"/>
                <w:szCs w:val="24"/>
                <w:lang w:eastAsia="ar-SA"/>
              </w:rPr>
              <w:t>ПМ.01 «Проведение исследований для создания и реализации рекламного продукта»</w:t>
            </w:r>
          </w:p>
          <w:p w14:paraId="4BF63801" w14:textId="77777777" w:rsidR="00FF46C1" w:rsidRDefault="00FF46C1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</w:p>
          <w:p w14:paraId="040C7DFF" w14:textId="77777777" w:rsidR="00FF46C1" w:rsidRPr="00E73E9B" w:rsidRDefault="00FF46C1" w:rsidP="00FF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E73E9B">
              <w:rPr>
                <w:sz w:val="24"/>
                <w:szCs w:val="24"/>
              </w:rPr>
              <w:t>МДК 1.1 Маркетинг</w:t>
            </w:r>
            <w:r w:rsidRPr="00E73E9B">
              <w:rPr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14:paraId="6E4A592E" w14:textId="77777777" w:rsidR="00FF46C1" w:rsidRPr="00E73E9B" w:rsidRDefault="00FF46C1" w:rsidP="00FF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4"/>
                <w:szCs w:val="24"/>
              </w:rPr>
            </w:pPr>
          </w:p>
          <w:p w14:paraId="354C26BC" w14:textId="77777777" w:rsidR="00FF46C1" w:rsidRPr="00E73E9B" w:rsidRDefault="00FF46C1" w:rsidP="00FF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E73E9B">
              <w:rPr>
                <w:sz w:val="24"/>
                <w:szCs w:val="24"/>
              </w:rPr>
              <w:t>МДК 1.2 Маркетинговые исследования</w:t>
            </w:r>
          </w:p>
          <w:p w14:paraId="077E6D52" w14:textId="31C595B1" w:rsidR="00FF46C1" w:rsidRPr="00C67B5C" w:rsidRDefault="00FF46C1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1834A3C1" w14:textId="1EB6216B" w:rsidR="00745C63" w:rsidRPr="00492864" w:rsidRDefault="00745C63" w:rsidP="00D210B2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7AE919" w14:textId="4576B8DD" w:rsidR="00745C63" w:rsidRPr="00745C63" w:rsidRDefault="00745C63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4D3096" w14:textId="77777777" w:rsidR="00745C63" w:rsidRPr="00745C63" w:rsidRDefault="00745C63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449A3" w:rsidRPr="00C67B5C" w14:paraId="7D690C94" w14:textId="77777777" w:rsidTr="003252B0">
        <w:trPr>
          <w:trHeight w:val="844"/>
        </w:trPr>
        <w:tc>
          <w:tcPr>
            <w:tcW w:w="2147" w:type="dxa"/>
            <w:vMerge/>
          </w:tcPr>
          <w:p w14:paraId="7F4FC6A1" w14:textId="77777777" w:rsidR="00E449A3" w:rsidRPr="00C67B5C" w:rsidRDefault="00E449A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480B5377" w14:textId="77777777" w:rsidR="00071D0F" w:rsidRDefault="00071D0F" w:rsidP="00071D0F">
            <w:pPr>
              <w:pStyle w:val="aa"/>
              <w:numPr>
                <w:ilvl w:val="0"/>
                <w:numId w:val="28"/>
              </w:numPr>
              <w:ind w:left="13"/>
              <w:rPr>
                <w:rFonts w:ascii="Times New Roman" w:hAnsi="Times New Roman"/>
                <w:sz w:val="24"/>
                <w:szCs w:val="24"/>
              </w:rPr>
            </w:pPr>
          </w:p>
          <w:p w14:paraId="48B65979" w14:textId="77777777" w:rsidR="00071D0F" w:rsidRDefault="00A32F93" w:rsidP="00071D0F">
            <w:pPr>
              <w:pStyle w:val="aa"/>
              <w:numPr>
                <w:ilvl w:val="0"/>
                <w:numId w:val="28"/>
              </w:numPr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870618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70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емкости и доли</w:t>
            </w:r>
            <w:r w:rsidR="00071D0F">
              <w:rPr>
                <w:rFonts w:ascii="Times New Roman" w:hAnsi="Times New Roman"/>
                <w:sz w:val="24"/>
                <w:szCs w:val="24"/>
              </w:rPr>
              <w:t xml:space="preserve"> рынка</w:t>
            </w:r>
          </w:p>
          <w:p w14:paraId="796840A7" w14:textId="0164DBC7" w:rsidR="00A32F93" w:rsidRPr="00870618" w:rsidRDefault="00071D0F" w:rsidP="00071D0F">
            <w:pPr>
              <w:pStyle w:val="aa"/>
              <w:numPr>
                <w:ilvl w:val="0"/>
                <w:numId w:val="28"/>
              </w:numPr>
              <w:ind w:lef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32F93" w:rsidRPr="00870618">
              <w:rPr>
                <w:rFonts w:ascii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A32F93" w:rsidRPr="00870618">
              <w:rPr>
                <w:rFonts w:ascii="Times New Roman" w:hAnsi="Times New Roman"/>
                <w:sz w:val="24"/>
                <w:szCs w:val="24"/>
              </w:rPr>
              <w:t xml:space="preserve"> конкурентов </w:t>
            </w:r>
          </w:p>
          <w:p w14:paraId="2F8550FD" w14:textId="2A414E73" w:rsidR="00A32F93" w:rsidRPr="00870618" w:rsidRDefault="00A32F93" w:rsidP="00071D0F">
            <w:pPr>
              <w:pStyle w:val="aa"/>
              <w:numPr>
                <w:ilvl w:val="0"/>
                <w:numId w:val="28"/>
              </w:numPr>
              <w:tabs>
                <w:tab w:val="left" w:pos="851"/>
                <w:tab w:val="left" w:pos="993"/>
                <w:tab w:val="left" w:pos="1134"/>
              </w:tabs>
              <w:suppressAutoHyphens/>
              <w:spacing w:after="0" w:line="240" w:lineRule="auto"/>
              <w:ind w:left="1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18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071D0F">
              <w:rPr>
                <w:rFonts w:ascii="Times New Roman" w:hAnsi="Times New Roman"/>
                <w:sz w:val="24"/>
                <w:szCs w:val="24"/>
              </w:rPr>
              <w:t>ение цели</w:t>
            </w:r>
            <w:r w:rsidRPr="00870618">
              <w:rPr>
                <w:rFonts w:ascii="Times New Roman" w:hAnsi="Times New Roman"/>
                <w:sz w:val="24"/>
                <w:szCs w:val="24"/>
              </w:rPr>
              <w:t xml:space="preserve"> рекламного мероприятия</w:t>
            </w:r>
            <w:r w:rsidR="00071D0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70618">
              <w:rPr>
                <w:rFonts w:ascii="Times New Roman" w:hAnsi="Times New Roman"/>
                <w:sz w:val="24"/>
                <w:szCs w:val="24"/>
              </w:rPr>
              <w:t xml:space="preserve"> его форм</w:t>
            </w:r>
            <w:r w:rsidR="00071D0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2880B960" w14:textId="5B73FEBC" w:rsidR="00A32F93" w:rsidRDefault="00A32F93" w:rsidP="00071D0F">
            <w:pPr>
              <w:pStyle w:val="aa"/>
              <w:numPr>
                <w:ilvl w:val="0"/>
                <w:numId w:val="28"/>
              </w:numPr>
              <w:tabs>
                <w:tab w:val="left" w:pos="851"/>
                <w:tab w:val="left" w:pos="993"/>
                <w:tab w:val="left" w:pos="1134"/>
              </w:tabs>
              <w:suppressAutoHyphens/>
              <w:spacing w:after="0" w:line="240" w:lineRule="auto"/>
              <w:ind w:left="1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18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071D0F">
              <w:rPr>
                <w:rFonts w:ascii="Times New Roman" w:hAnsi="Times New Roman"/>
                <w:sz w:val="24"/>
                <w:szCs w:val="24"/>
              </w:rPr>
              <w:t>ение целевой аудитории</w:t>
            </w:r>
            <w:r w:rsidRPr="00870618">
              <w:rPr>
                <w:rFonts w:ascii="Times New Roman" w:hAnsi="Times New Roman"/>
                <w:sz w:val="24"/>
                <w:szCs w:val="24"/>
              </w:rPr>
              <w:t xml:space="preserve"> рекламного </w:t>
            </w:r>
            <w:r w:rsidRPr="00870618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мероприятия. Прове</w:t>
            </w:r>
            <w:r w:rsidR="00071D0F"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870618">
              <w:rPr>
                <w:rFonts w:ascii="Times New Roman" w:hAnsi="Times New Roman"/>
                <w:sz w:val="24"/>
                <w:szCs w:val="24"/>
              </w:rPr>
              <w:t xml:space="preserve"> сегментаци</w:t>
            </w:r>
            <w:r w:rsidR="00071D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70618">
              <w:rPr>
                <w:rFonts w:ascii="Times New Roman" w:hAnsi="Times New Roman"/>
                <w:sz w:val="24"/>
                <w:szCs w:val="24"/>
              </w:rPr>
              <w:t xml:space="preserve"> и описа</w:t>
            </w:r>
            <w:r w:rsidR="00071D0F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70618">
              <w:rPr>
                <w:rFonts w:ascii="Times New Roman" w:hAnsi="Times New Roman"/>
                <w:sz w:val="24"/>
                <w:szCs w:val="24"/>
              </w:rPr>
              <w:t xml:space="preserve"> поведенческ</w:t>
            </w:r>
            <w:r w:rsidR="00071D0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70618">
              <w:rPr>
                <w:rFonts w:ascii="Times New Roman" w:hAnsi="Times New Roman"/>
                <w:sz w:val="24"/>
                <w:szCs w:val="24"/>
              </w:rPr>
              <w:t xml:space="preserve"> портрет</w:t>
            </w:r>
            <w:r w:rsidR="00071D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70618">
              <w:rPr>
                <w:rFonts w:ascii="Times New Roman" w:hAnsi="Times New Roman"/>
                <w:sz w:val="24"/>
                <w:szCs w:val="24"/>
              </w:rPr>
              <w:t xml:space="preserve"> потенциального потребителя </w:t>
            </w:r>
          </w:p>
          <w:p w14:paraId="32840D1E" w14:textId="657FAC4F" w:rsidR="00E449A3" w:rsidRPr="00492864" w:rsidRDefault="00071D0F" w:rsidP="00071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маркетингового исследования в форме анкетирования/опроса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C6400" w14:textId="77777777" w:rsidR="00071D0F" w:rsidRDefault="00071D0F" w:rsidP="00071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14:paraId="67F54956" w14:textId="77777777" w:rsidR="00071D0F" w:rsidRDefault="00071D0F" w:rsidP="00071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14:paraId="69E59D14" w14:textId="7A7D9D20" w:rsidR="00071D0F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14:paraId="28C80446" w14:textId="77777777" w:rsidR="00071D0F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1C58BC83" w14:textId="4001C252" w:rsidR="00071D0F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79A10054" w14:textId="64E3D40E" w:rsidR="00071D0F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14:paraId="3096A1A9" w14:textId="77777777" w:rsidR="00071D0F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1DC48FB6" w14:textId="3FE2136B" w:rsidR="00071D0F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14:paraId="18C9FF41" w14:textId="77777777" w:rsidR="00071D0F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185214B1" w14:textId="77777777" w:rsidR="00071D0F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1FF086FF" w14:textId="77777777" w:rsidR="00071D0F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69779D0E" w14:textId="77777777" w:rsidR="00071D0F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0EF810D7" w14:textId="5F0FD10D" w:rsidR="00071D0F" w:rsidRPr="00745C63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5DAAD2E2" w14:textId="6C3B6137" w:rsidR="00E449A3" w:rsidRPr="00745C63" w:rsidRDefault="00071D0F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</w:tr>
      <w:tr w:rsidR="00745C63" w:rsidRPr="00C67B5C" w14:paraId="3EAE51D9" w14:textId="77777777" w:rsidTr="003252B0">
        <w:trPr>
          <w:trHeight w:val="19"/>
        </w:trPr>
        <w:tc>
          <w:tcPr>
            <w:tcW w:w="5528" w:type="dxa"/>
            <w:gridSpan w:val="2"/>
          </w:tcPr>
          <w:p w14:paraId="421479DC" w14:textId="77777777"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lastRenderedPageBreak/>
              <w:t xml:space="preserve">                              Всего:</w:t>
            </w:r>
          </w:p>
        </w:tc>
        <w:tc>
          <w:tcPr>
            <w:tcW w:w="2268" w:type="dxa"/>
            <w:shd w:val="clear" w:color="auto" w:fill="auto"/>
          </w:tcPr>
          <w:p w14:paraId="2693BC93" w14:textId="77777777" w:rsidR="00745C63" w:rsidRPr="003F253B" w:rsidRDefault="00745C63" w:rsidP="003F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FF"/>
                <w:sz w:val="24"/>
                <w:szCs w:val="24"/>
              </w:rPr>
            </w:pPr>
            <w:r w:rsidRPr="003F253B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0CB60A1A" w14:textId="77777777" w:rsidR="00745C63" w:rsidRPr="003F253B" w:rsidRDefault="00745C63" w:rsidP="003F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086D9D5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536003E" w14:textId="77777777" w:rsidR="00F4733E" w:rsidRDefault="00F4733E" w:rsidP="0020642F">
      <w:pPr>
        <w:pStyle w:val="1"/>
        <w:rPr>
          <w:szCs w:val="24"/>
        </w:rPr>
      </w:pPr>
      <w:bookmarkStart w:id="5" w:name="_Toc397694952"/>
    </w:p>
    <w:p w14:paraId="105F9EB8" w14:textId="77777777"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t>ОРГАНИЗАЦИЯ И РУКОВОДСТВО</w:t>
      </w:r>
      <w:r w:rsidR="00F7039E">
        <w:rPr>
          <w:szCs w:val="24"/>
        </w:rPr>
        <w:t xml:space="preserve"> УЧЕБНОЙ</w:t>
      </w:r>
      <w:r w:rsidRPr="00C67B5C">
        <w:rPr>
          <w:szCs w:val="24"/>
        </w:rPr>
        <w:t xml:space="preserve"> ПРАКТИКОЙ</w:t>
      </w:r>
      <w:bookmarkEnd w:id="5"/>
    </w:p>
    <w:p w14:paraId="3F58A042" w14:textId="77777777" w:rsidR="0020642F" w:rsidRPr="00C67B5C" w:rsidRDefault="0020642F" w:rsidP="0020642F">
      <w:pPr>
        <w:rPr>
          <w:sz w:val="24"/>
          <w:szCs w:val="24"/>
        </w:rPr>
      </w:pPr>
    </w:p>
    <w:p w14:paraId="4608CC48" w14:textId="5391AE8D" w:rsidR="00D210B2" w:rsidRPr="00C67B5C" w:rsidRDefault="00D210B2" w:rsidP="00D210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</w:t>
      </w:r>
      <w:r w:rsidR="00FF0C8F">
        <w:rPr>
          <w:sz w:val="24"/>
          <w:szCs w:val="24"/>
        </w:rPr>
        <w:t xml:space="preserve">оводитель практики от колледжа </w:t>
      </w:r>
      <w:r w:rsidRPr="00C67B5C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r w:rsidR="00FF46C1">
        <w:rPr>
          <w:sz w:val="24"/>
          <w:szCs w:val="24"/>
        </w:rPr>
        <w:t>пров</w:t>
      </w:r>
      <w:r w:rsidR="009C76C8">
        <w:rPr>
          <w:sz w:val="24"/>
          <w:szCs w:val="24"/>
        </w:rPr>
        <w:t xml:space="preserve">одит </w:t>
      </w:r>
      <w:r w:rsidRPr="00C67B5C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5A91CADC" w14:textId="77777777" w:rsidR="00D210B2" w:rsidRPr="00C67B5C" w:rsidRDefault="00D210B2" w:rsidP="00D210B2">
      <w:pPr>
        <w:ind w:firstLine="426"/>
        <w:rPr>
          <w:sz w:val="24"/>
          <w:szCs w:val="24"/>
        </w:rPr>
      </w:pPr>
    </w:p>
    <w:p w14:paraId="2620388F" w14:textId="77777777" w:rsidR="00D210B2" w:rsidRPr="00C67B5C" w:rsidRDefault="00D210B2" w:rsidP="00FA42B2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14:paraId="0A6BA0FC" w14:textId="77777777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правилам внутреннего распорядка;</w:t>
      </w:r>
    </w:p>
    <w:p w14:paraId="5E0BA362" w14:textId="77777777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1C859053" w14:textId="77777777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14:paraId="4AFE9439" w14:textId="76965F43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практики;</w:t>
      </w:r>
    </w:p>
    <w:p w14:paraId="0BE2BA1D" w14:textId="140A96AC" w:rsidR="00FA42B2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составить отчет </w:t>
      </w:r>
      <w:r w:rsidR="00CA642D">
        <w:rPr>
          <w:sz w:val="24"/>
          <w:szCs w:val="24"/>
        </w:rPr>
        <w:t>п</w:t>
      </w:r>
      <w:r w:rsidRPr="00C67B5C">
        <w:rPr>
          <w:sz w:val="24"/>
          <w:szCs w:val="24"/>
        </w:rPr>
        <w:t xml:space="preserve">о практике </w:t>
      </w:r>
      <w:r w:rsidR="00FA42B2">
        <w:rPr>
          <w:sz w:val="24"/>
          <w:szCs w:val="24"/>
        </w:rPr>
        <w:t xml:space="preserve">с </w:t>
      </w:r>
      <w:r w:rsidRPr="00C67B5C">
        <w:rPr>
          <w:sz w:val="24"/>
          <w:szCs w:val="24"/>
        </w:rPr>
        <w:t>обязательным приложени</w:t>
      </w:r>
      <w:r w:rsidR="00FA42B2">
        <w:rPr>
          <w:sz w:val="24"/>
          <w:szCs w:val="24"/>
        </w:rPr>
        <w:t>ем аттестационного листа;</w:t>
      </w:r>
    </w:p>
    <w:p w14:paraId="2608ED5C" w14:textId="77777777" w:rsidR="00D210B2" w:rsidRPr="00C67B5C" w:rsidRDefault="00CA642D" w:rsidP="00FA42B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практике,</w:t>
      </w:r>
      <w:r w:rsidR="00D210B2" w:rsidRPr="00C67B5C">
        <w:rPr>
          <w:sz w:val="24"/>
          <w:szCs w:val="24"/>
        </w:rPr>
        <w:t xml:space="preserve"> в установленные расписанием сроки.</w:t>
      </w:r>
    </w:p>
    <w:p w14:paraId="3F86A628" w14:textId="77777777" w:rsidR="0020642F" w:rsidRPr="00C67B5C" w:rsidRDefault="0020642F" w:rsidP="0020642F">
      <w:pPr>
        <w:rPr>
          <w:caps/>
          <w:sz w:val="24"/>
          <w:szCs w:val="24"/>
        </w:rPr>
      </w:pPr>
    </w:p>
    <w:p w14:paraId="2BA12E2A" w14:textId="77777777" w:rsidR="0020642F" w:rsidRPr="00D210B2" w:rsidRDefault="0020642F" w:rsidP="00BC2926">
      <w:pPr>
        <w:jc w:val="center"/>
        <w:rPr>
          <w:b/>
          <w:sz w:val="24"/>
          <w:szCs w:val="24"/>
        </w:rPr>
      </w:pPr>
      <w:r w:rsidRPr="00D210B2">
        <w:rPr>
          <w:b/>
          <w:caps/>
          <w:sz w:val="24"/>
          <w:szCs w:val="24"/>
        </w:rPr>
        <w:t>Контроль и оценка результатов освоения практики</w:t>
      </w:r>
    </w:p>
    <w:p w14:paraId="6174CEBB" w14:textId="77777777" w:rsidR="0020642F" w:rsidRPr="00C67B5C" w:rsidRDefault="0020642F" w:rsidP="0020642F">
      <w:pPr>
        <w:rPr>
          <w:sz w:val="24"/>
          <w:szCs w:val="24"/>
        </w:rPr>
      </w:pPr>
    </w:p>
    <w:p w14:paraId="592BD517" w14:textId="77777777" w:rsidR="0020642F" w:rsidRPr="00FA42B2" w:rsidRDefault="00953EED" w:rsidP="0020642F">
      <w:pPr>
        <w:ind w:firstLine="567"/>
        <w:rPr>
          <w:bCs/>
          <w:iCs/>
          <w:sz w:val="24"/>
          <w:szCs w:val="24"/>
        </w:rPr>
      </w:pPr>
      <w:r w:rsidRPr="00FA42B2">
        <w:rPr>
          <w:bCs/>
          <w:iCs/>
          <w:sz w:val="24"/>
          <w:szCs w:val="24"/>
        </w:rPr>
        <w:t>Промежуточная аттестация по практике:</w:t>
      </w:r>
      <w:r w:rsidR="00F7039E" w:rsidRPr="00FA42B2">
        <w:rPr>
          <w:bCs/>
          <w:iCs/>
          <w:sz w:val="24"/>
          <w:szCs w:val="24"/>
        </w:rPr>
        <w:t xml:space="preserve"> дифференцированный зачет</w:t>
      </w:r>
      <w:r w:rsidR="00DD79A1" w:rsidRPr="00FA42B2">
        <w:rPr>
          <w:bCs/>
          <w:iCs/>
          <w:sz w:val="24"/>
          <w:szCs w:val="24"/>
        </w:rPr>
        <w:t>.</w:t>
      </w:r>
    </w:p>
    <w:p w14:paraId="019AC88C" w14:textId="1BB1EBC9" w:rsidR="00D210B2" w:rsidRPr="00FA42B2" w:rsidRDefault="00D210B2" w:rsidP="00D210B2">
      <w:pPr>
        <w:ind w:firstLine="567"/>
        <w:jc w:val="both"/>
        <w:rPr>
          <w:bCs/>
          <w:sz w:val="24"/>
          <w:szCs w:val="24"/>
        </w:rPr>
      </w:pPr>
      <w:r w:rsidRPr="00FA42B2">
        <w:rPr>
          <w:bCs/>
          <w:sz w:val="24"/>
          <w:szCs w:val="24"/>
        </w:rPr>
        <w:t>Контроль и оценка результатов освоения учебной практики  осуществляется руководителем практики</w:t>
      </w:r>
      <w:r w:rsidR="007A61CB" w:rsidRPr="00FA42B2">
        <w:rPr>
          <w:bCs/>
          <w:sz w:val="24"/>
          <w:szCs w:val="24"/>
        </w:rPr>
        <w:t xml:space="preserve"> от К</w:t>
      </w:r>
      <w:r w:rsidR="00953EED" w:rsidRPr="00FA42B2">
        <w:rPr>
          <w:bCs/>
          <w:sz w:val="24"/>
          <w:szCs w:val="24"/>
        </w:rPr>
        <w:t>олледжа</w:t>
      </w:r>
      <w:r w:rsidRPr="00FA42B2">
        <w:rPr>
          <w:bCs/>
          <w:sz w:val="24"/>
          <w:szCs w:val="24"/>
        </w:rPr>
        <w:t xml:space="preserve"> в процессе  наблюдения, а также</w:t>
      </w:r>
      <w:r w:rsidR="005B7F07">
        <w:rPr>
          <w:bCs/>
          <w:sz w:val="24"/>
          <w:szCs w:val="24"/>
        </w:rPr>
        <w:t xml:space="preserve"> </w:t>
      </w:r>
      <w:r w:rsidR="00FF0C8F">
        <w:rPr>
          <w:bCs/>
          <w:sz w:val="24"/>
          <w:szCs w:val="24"/>
        </w:rPr>
        <w:t>по итогам выполнения обучающим</w:t>
      </w:r>
      <w:r w:rsidRPr="00FA42B2">
        <w:rPr>
          <w:bCs/>
          <w:sz w:val="24"/>
          <w:szCs w:val="24"/>
        </w:rPr>
        <w:t>ся заданий.</w:t>
      </w:r>
    </w:p>
    <w:p w14:paraId="2A0C59A2" w14:textId="77777777" w:rsidR="00D210B2" w:rsidRDefault="00D210B2" w:rsidP="008C0516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>очно, с участием экзаменуемого по 5-ти бальной системе.</w:t>
      </w:r>
    </w:p>
    <w:p w14:paraId="36D76D3A" w14:textId="27F997AC" w:rsidR="00B07EBF" w:rsidRDefault="00D210B2" w:rsidP="00981CC1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</w:t>
      </w:r>
      <w:r w:rsidR="00FF0C8F">
        <w:rPr>
          <w:sz w:val="24"/>
          <w:szCs w:val="24"/>
        </w:rPr>
        <w:t>за</w:t>
      </w:r>
      <w:r w:rsidRPr="00C67B5C">
        <w:rPr>
          <w:sz w:val="24"/>
          <w:szCs w:val="24"/>
        </w:rPr>
        <w:t xml:space="preserve"> практик</w:t>
      </w:r>
      <w:r w:rsidR="00FF0C8F">
        <w:rPr>
          <w:sz w:val="24"/>
          <w:szCs w:val="24"/>
        </w:rPr>
        <w:t>у</w:t>
      </w:r>
      <w:r w:rsidRPr="00C67B5C">
        <w:rPr>
          <w:sz w:val="24"/>
          <w:szCs w:val="24"/>
        </w:rPr>
        <w:t xml:space="preserve"> основывается на качестве доклада, </w:t>
      </w:r>
      <w:r w:rsidR="00BB54ED">
        <w:rPr>
          <w:sz w:val="24"/>
          <w:szCs w:val="24"/>
        </w:rPr>
        <w:t>правильности оформления</w:t>
      </w:r>
      <w:r w:rsidRPr="00C67B5C">
        <w:rPr>
          <w:sz w:val="24"/>
          <w:szCs w:val="24"/>
        </w:rPr>
        <w:t xml:space="preserve"> и </w:t>
      </w:r>
      <w:r w:rsidR="00BB54ED">
        <w:rPr>
          <w:sz w:val="24"/>
          <w:szCs w:val="24"/>
        </w:rPr>
        <w:t xml:space="preserve"> качестве содержания</w:t>
      </w:r>
      <w:r w:rsidRPr="00C67B5C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</w:t>
      </w:r>
      <w:r w:rsidRPr="00981CC1">
        <w:rPr>
          <w:sz w:val="24"/>
          <w:szCs w:val="24"/>
        </w:rPr>
        <w:t>.</w:t>
      </w:r>
    </w:p>
    <w:p w14:paraId="7B06EE5A" w14:textId="77777777" w:rsidR="00FA42B2" w:rsidRDefault="00981CC1" w:rsidP="00FA42B2">
      <w:pPr>
        <w:ind w:firstLine="567"/>
        <w:jc w:val="both"/>
        <w:rPr>
          <w:color w:val="FF0000"/>
          <w:sz w:val="24"/>
          <w:szCs w:val="24"/>
        </w:rPr>
      </w:pPr>
      <w:r w:rsidRPr="00981CC1">
        <w:rPr>
          <w:color w:val="FF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2"/>
        <w:gridCol w:w="8089"/>
      </w:tblGrid>
      <w:tr w:rsidR="00FF46C1" w:rsidRPr="000B46E0" w14:paraId="04983843" w14:textId="77777777" w:rsidTr="00A15A3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F6E" w14:textId="77777777" w:rsidR="00FF46C1" w:rsidRPr="00A53315" w:rsidRDefault="00FF46C1" w:rsidP="00A15A32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BFD" w14:textId="77777777" w:rsidR="00FF46C1" w:rsidRPr="000B46E0" w:rsidRDefault="00FF46C1" w:rsidP="00A15A32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FF46C1" w:rsidRPr="000B46E0" w14:paraId="3B8845CA" w14:textId="77777777" w:rsidTr="00A15A3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2387" w14:textId="77777777" w:rsidR="00FF46C1" w:rsidRPr="000B46E0" w:rsidRDefault="00FF46C1" w:rsidP="00A15A32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14:paraId="1966CCEF" w14:textId="77777777" w:rsidR="00FF46C1" w:rsidRPr="000B46E0" w:rsidRDefault="00FF46C1" w:rsidP="00A15A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CF7" w14:textId="3C80520E" w:rsidR="00FF46C1" w:rsidRPr="00D7048F" w:rsidRDefault="00FF46C1" w:rsidP="00FF46C1">
            <w:pPr>
              <w:jc w:val="both"/>
              <w:rPr>
                <w:sz w:val="24"/>
                <w:szCs w:val="24"/>
                <w:lang w:eastAsia="en-US"/>
              </w:rPr>
            </w:pPr>
            <w:r w:rsidRPr="00D7048F">
              <w:rPr>
                <w:sz w:val="24"/>
                <w:szCs w:val="24"/>
                <w:lang w:eastAsia="en-US"/>
              </w:rPr>
              <w:t>Изложение материалов полное, последовательное, гра</w:t>
            </w:r>
            <w:r>
              <w:rPr>
                <w:sz w:val="24"/>
                <w:szCs w:val="24"/>
                <w:lang w:eastAsia="en-US"/>
              </w:rPr>
              <w:t>мотное. Отчет написан аккуратно</w:t>
            </w:r>
            <w:r w:rsidRPr="00D7048F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D7048F">
              <w:rPr>
                <w:sz w:val="24"/>
                <w:szCs w:val="24"/>
                <w:lang w:eastAsia="en-US"/>
              </w:rPr>
              <w:t xml:space="preserve">адание по практике (задачи) выполнены на высоком уровне, без замечаний. Приложения </w:t>
            </w:r>
            <w:r>
              <w:rPr>
                <w:sz w:val="24"/>
                <w:szCs w:val="24"/>
                <w:lang w:eastAsia="en-US"/>
              </w:rPr>
              <w:t xml:space="preserve">(и/или графики, диаграммы, таблицы) </w:t>
            </w:r>
            <w:r w:rsidRPr="00D7048F">
              <w:rPr>
                <w:sz w:val="24"/>
                <w:szCs w:val="24"/>
                <w:lang w:eastAsia="en-US"/>
              </w:rPr>
              <w:t xml:space="preserve">логично связаны с текстовой частью отчета. Отчет сдан в установленный срок. Программа практики выполнена в полном объеме. </w:t>
            </w:r>
          </w:p>
        </w:tc>
      </w:tr>
      <w:tr w:rsidR="00FF46C1" w:rsidRPr="000B46E0" w14:paraId="6C13F359" w14:textId="77777777" w:rsidTr="00A15A3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29DA" w14:textId="77777777" w:rsidR="00FF46C1" w:rsidRPr="000B46E0" w:rsidRDefault="00FF46C1" w:rsidP="00A15A32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14:paraId="3354775F" w14:textId="77777777" w:rsidR="00FF46C1" w:rsidRPr="000B46E0" w:rsidRDefault="00FF46C1" w:rsidP="00A15A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55FF" w14:textId="21D8BAD4" w:rsidR="00FF46C1" w:rsidRPr="00D7048F" w:rsidRDefault="00FF46C1" w:rsidP="00FF46C1">
            <w:pPr>
              <w:jc w:val="both"/>
              <w:rPr>
                <w:sz w:val="24"/>
                <w:szCs w:val="24"/>
                <w:lang w:eastAsia="en-US"/>
              </w:rPr>
            </w:pPr>
            <w:r w:rsidRPr="00D7048F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незначительные замечания по качеству выполнения задания по практике.  Допускаются единичные грамматические и стилистические ошибки. Оформление аккуратное. Приложения (</w:t>
            </w:r>
            <w:r>
              <w:rPr>
                <w:sz w:val="24"/>
                <w:szCs w:val="24"/>
                <w:lang w:eastAsia="en-US"/>
              </w:rPr>
              <w:t>и/или графики, диаграммы, таблицы</w:t>
            </w:r>
            <w:r w:rsidRPr="00D7048F">
              <w:rPr>
                <w:sz w:val="24"/>
                <w:szCs w:val="24"/>
                <w:lang w:eastAsia="en-US"/>
              </w:rPr>
              <w:t xml:space="preserve">) в основном связаны с текстовой частью. Отчет сдан в установленный срок. Программа практики </w:t>
            </w:r>
            <w:r w:rsidRPr="00D7048F">
              <w:rPr>
                <w:sz w:val="24"/>
                <w:szCs w:val="24"/>
                <w:lang w:eastAsia="en-US"/>
              </w:rPr>
              <w:lastRenderedPageBreak/>
              <w:t xml:space="preserve">выполнена. </w:t>
            </w:r>
          </w:p>
        </w:tc>
      </w:tr>
      <w:tr w:rsidR="00FF46C1" w:rsidRPr="000B46E0" w14:paraId="52FFFB6A" w14:textId="77777777" w:rsidTr="00A15A3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83C2" w14:textId="77777777" w:rsidR="00FF46C1" w:rsidRPr="000B46E0" w:rsidRDefault="00FF46C1" w:rsidP="00A15A32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lastRenderedPageBreak/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14:paraId="3BAA8F01" w14:textId="77777777" w:rsidR="00FF46C1" w:rsidRPr="000B46E0" w:rsidRDefault="00FF46C1" w:rsidP="00A15A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7ED" w14:textId="12842565" w:rsidR="00FF46C1" w:rsidRPr="00D7048F" w:rsidRDefault="00FF46C1" w:rsidP="00FF46C1">
            <w:pPr>
              <w:jc w:val="both"/>
              <w:rPr>
                <w:sz w:val="24"/>
                <w:szCs w:val="24"/>
                <w:lang w:eastAsia="en-US"/>
              </w:rPr>
            </w:pPr>
            <w:r w:rsidRPr="00D7048F">
              <w:rPr>
                <w:sz w:val="24"/>
                <w:szCs w:val="24"/>
                <w:lang w:eastAsia="en-US"/>
              </w:rPr>
              <w:t>Изложение материалов полное. Нарушены логические связи в материалах отчета. Существенные замечания по качеству выполнения задания по практике. Оформление неаккуратное. Текстовая часть отчета не везде связана с приложениями (</w:t>
            </w:r>
            <w:r>
              <w:rPr>
                <w:sz w:val="24"/>
                <w:szCs w:val="24"/>
                <w:lang w:eastAsia="en-US"/>
              </w:rPr>
              <w:t>и/или графиками, диаграммами, таблицами</w:t>
            </w:r>
            <w:r w:rsidRPr="00D7048F">
              <w:rPr>
                <w:sz w:val="24"/>
                <w:szCs w:val="24"/>
                <w:lang w:eastAsia="en-US"/>
              </w:rPr>
              <w:t xml:space="preserve">). Отчет сдан в установленный срок. Программа практики выполнена. </w:t>
            </w:r>
          </w:p>
        </w:tc>
      </w:tr>
      <w:tr w:rsidR="00FF46C1" w:rsidRPr="000B46E0" w14:paraId="4FE5C340" w14:textId="77777777" w:rsidTr="00A15A3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3D0" w14:textId="77777777" w:rsidR="00FF46C1" w:rsidRPr="000B46E0" w:rsidRDefault="00FF46C1" w:rsidP="00A15A32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14:paraId="26025864" w14:textId="77777777" w:rsidR="00FF46C1" w:rsidRPr="000B46E0" w:rsidRDefault="00FF46C1" w:rsidP="00A15A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866" w14:textId="729B4704" w:rsidR="00FF46C1" w:rsidRPr="00D7048F" w:rsidRDefault="00FF46C1" w:rsidP="00FF46C1">
            <w:pPr>
              <w:jc w:val="both"/>
              <w:rPr>
                <w:sz w:val="24"/>
                <w:szCs w:val="24"/>
                <w:lang w:eastAsia="en-US"/>
              </w:rPr>
            </w:pPr>
            <w:r w:rsidRPr="00D7048F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неаккуратное. Приложения (</w:t>
            </w:r>
            <w:r>
              <w:rPr>
                <w:sz w:val="24"/>
                <w:szCs w:val="24"/>
                <w:lang w:eastAsia="en-US"/>
              </w:rPr>
              <w:t>и/или графики, диаграммы, таблицы</w:t>
            </w:r>
            <w:r w:rsidRPr="00D7048F">
              <w:rPr>
                <w:sz w:val="24"/>
                <w:szCs w:val="24"/>
                <w:lang w:eastAsia="en-US"/>
              </w:rPr>
              <w:t>) отсутствуют. Отчет сдан в установленный срок. Программа практики не выполнена.</w:t>
            </w:r>
          </w:p>
        </w:tc>
      </w:tr>
    </w:tbl>
    <w:p w14:paraId="56FADA8A" w14:textId="77777777" w:rsidR="0020642F" w:rsidRPr="00C67B5C" w:rsidRDefault="0020642F" w:rsidP="0020642F">
      <w:pPr>
        <w:ind w:firstLine="567"/>
        <w:jc w:val="both"/>
        <w:rPr>
          <w:sz w:val="24"/>
          <w:szCs w:val="24"/>
        </w:rPr>
      </w:pPr>
    </w:p>
    <w:p w14:paraId="709EC6EF" w14:textId="224DB5CB" w:rsidR="002203FB" w:rsidRPr="00FA42B2" w:rsidRDefault="002203FB" w:rsidP="002203FB">
      <w:pPr>
        <w:ind w:firstLine="567"/>
        <w:jc w:val="both"/>
        <w:rPr>
          <w:sz w:val="24"/>
          <w:szCs w:val="24"/>
        </w:rPr>
      </w:pPr>
      <w:r w:rsidRPr="00FA42B2">
        <w:rPr>
          <w:sz w:val="24"/>
          <w:szCs w:val="24"/>
        </w:rPr>
        <w:t>Студенты, не выполнившие без уважительной причины</w:t>
      </w:r>
      <w:r w:rsidR="00FF0C8F">
        <w:rPr>
          <w:sz w:val="24"/>
          <w:szCs w:val="24"/>
        </w:rPr>
        <w:t xml:space="preserve"> требования программы практики </w:t>
      </w:r>
      <w:r w:rsidRPr="00FA42B2">
        <w:rPr>
          <w:sz w:val="24"/>
          <w:szCs w:val="24"/>
        </w:rPr>
        <w:t xml:space="preserve">или получившие </w:t>
      </w:r>
      <w:r w:rsidR="00BB54ED" w:rsidRPr="00FA42B2">
        <w:rPr>
          <w:sz w:val="24"/>
          <w:szCs w:val="24"/>
        </w:rPr>
        <w:t xml:space="preserve">неудовлетворительную </w:t>
      </w:r>
      <w:r w:rsidRPr="00FA42B2">
        <w:rPr>
          <w:sz w:val="24"/>
          <w:szCs w:val="24"/>
        </w:rPr>
        <w:t>оценку, считаются имеющими</w:t>
      </w:r>
      <w:r w:rsidR="00121FEA" w:rsidRPr="00FA42B2">
        <w:rPr>
          <w:sz w:val="24"/>
          <w:szCs w:val="24"/>
        </w:rPr>
        <w:t xml:space="preserve"> </w:t>
      </w:r>
      <w:r w:rsidRPr="00FA42B2">
        <w:rPr>
          <w:sz w:val="24"/>
          <w:szCs w:val="24"/>
        </w:rPr>
        <w:t>академическую задолженность. В случае уважительной причины, студенты</w:t>
      </w:r>
      <w:r w:rsidR="00BB54ED" w:rsidRPr="00FA42B2">
        <w:rPr>
          <w:sz w:val="24"/>
          <w:szCs w:val="24"/>
        </w:rPr>
        <w:t xml:space="preserve"> повторно</w:t>
      </w:r>
      <w:r w:rsidRPr="00FA42B2">
        <w:rPr>
          <w:sz w:val="24"/>
          <w:szCs w:val="24"/>
        </w:rPr>
        <w:t xml:space="preserve"> направляются на практику, в свободное от учебы время.</w:t>
      </w:r>
    </w:p>
    <w:p w14:paraId="1642A0C2" w14:textId="77777777" w:rsidR="002203FB" w:rsidRDefault="002203FB" w:rsidP="0020642F">
      <w:pPr>
        <w:ind w:firstLine="567"/>
        <w:jc w:val="both"/>
        <w:rPr>
          <w:sz w:val="24"/>
          <w:szCs w:val="24"/>
        </w:rPr>
      </w:pPr>
    </w:p>
    <w:p w14:paraId="151DF58A" w14:textId="77777777" w:rsidR="007D7EB4" w:rsidRDefault="007D7EB4">
      <w:pPr>
        <w:spacing w:after="200" w:line="276" w:lineRule="auto"/>
        <w:rPr>
          <w:b/>
          <w:sz w:val="24"/>
          <w:szCs w:val="24"/>
        </w:rPr>
      </w:pPr>
      <w:bookmarkStart w:id="6" w:name="_Toc397694953"/>
      <w:r>
        <w:rPr>
          <w:szCs w:val="24"/>
        </w:rPr>
        <w:br w:type="page"/>
      </w:r>
    </w:p>
    <w:p w14:paraId="3961786A" w14:textId="77777777" w:rsidR="0020642F" w:rsidRDefault="0020642F" w:rsidP="0020642F">
      <w:pPr>
        <w:pStyle w:val="1"/>
        <w:rPr>
          <w:szCs w:val="24"/>
        </w:rPr>
      </w:pPr>
      <w:r w:rsidRPr="002D498B">
        <w:rPr>
          <w:szCs w:val="24"/>
        </w:rPr>
        <w:lastRenderedPageBreak/>
        <w:t>ЗАДАНИЕ НА ПРАКТИКУ</w:t>
      </w:r>
      <w:bookmarkEnd w:id="6"/>
    </w:p>
    <w:p w14:paraId="6B5546B5" w14:textId="77777777" w:rsidR="00E449A3" w:rsidRDefault="00E449A3" w:rsidP="00E449A3"/>
    <w:p w14:paraId="61496236" w14:textId="6DD79B6B" w:rsidR="00F503B1" w:rsidRPr="00AD72E0" w:rsidRDefault="00F503B1" w:rsidP="00F503B1">
      <w:pPr>
        <w:tabs>
          <w:tab w:val="left" w:pos="851"/>
          <w:tab w:val="left" w:pos="993"/>
          <w:tab w:val="left" w:pos="1134"/>
        </w:tabs>
        <w:ind w:firstLine="709"/>
        <w:rPr>
          <w:sz w:val="24"/>
          <w:szCs w:val="24"/>
        </w:rPr>
      </w:pPr>
      <w:bookmarkStart w:id="7" w:name="_Toc397694954"/>
      <w:r w:rsidRPr="00AD72E0">
        <w:rPr>
          <w:sz w:val="24"/>
          <w:szCs w:val="24"/>
        </w:rPr>
        <w:t xml:space="preserve">В целях приобретения навыков самостоятельного </w:t>
      </w:r>
      <w:r w:rsidRPr="00AD72E0">
        <w:rPr>
          <w:sz w:val="24"/>
          <w:szCs w:val="24"/>
          <w:lang w:eastAsia="ar-SA"/>
        </w:rPr>
        <w:t>проведения исследований для создания и реализации рекламного продукта</w:t>
      </w:r>
      <w:r w:rsidRPr="00AD72E0">
        <w:rPr>
          <w:sz w:val="24"/>
          <w:szCs w:val="24"/>
        </w:rPr>
        <w:t xml:space="preserve"> предлагаем</w:t>
      </w:r>
      <w:r w:rsidR="00AD72E0" w:rsidRPr="00AD72E0">
        <w:rPr>
          <w:sz w:val="24"/>
          <w:szCs w:val="24"/>
        </w:rPr>
        <w:t xml:space="preserve"> выполнить задания:</w:t>
      </w:r>
      <w:r w:rsidRPr="00AD72E0">
        <w:rPr>
          <w:sz w:val="24"/>
          <w:szCs w:val="24"/>
        </w:rPr>
        <w:t xml:space="preserve"> </w:t>
      </w:r>
    </w:p>
    <w:p w14:paraId="1AF05A10" w14:textId="3A981411" w:rsidR="00F503B1" w:rsidRPr="00A53187" w:rsidRDefault="00F503B1" w:rsidP="00A53187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53187">
        <w:rPr>
          <w:rFonts w:ascii="Times New Roman" w:hAnsi="Times New Roman"/>
          <w:sz w:val="24"/>
          <w:szCs w:val="24"/>
        </w:rPr>
        <w:t>Выбрать бренд или сферу деятельности для создания рекламного мероприятия. Определить емкость</w:t>
      </w:r>
      <w:r w:rsidR="00912DF5" w:rsidRPr="00A53187">
        <w:rPr>
          <w:rFonts w:ascii="Times New Roman" w:hAnsi="Times New Roman"/>
          <w:sz w:val="24"/>
          <w:szCs w:val="24"/>
        </w:rPr>
        <w:t xml:space="preserve"> и долю</w:t>
      </w:r>
      <w:r w:rsidRPr="00A53187">
        <w:rPr>
          <w:rFonts w:ascii="Times New Roman" w:hAnsi="Times New Roman"/>
          <w:sz w:val="24"/>
          <w:szCs w:val="24"/>
        </w:rPr>
        <w:t xml:space="preserve"> рынка, определить конкурентов</w:t>
      </w:r>
      <w:r w:rsidR="00AD72E0" w:rsidRPr="00A53187">
        <w:rPr>
          <w:rFonts w:ascii="Times New Roman" w:hAnsi="Times New Roman"/>
          <w:sz w:val="24"/>
          <w:szCs w:val="24"/>
        </w:rPr>
        <w:t xml:space="preserve"> (ПК 1.2, ПК 1.3)</w:t>
      </w:r>
      <w:r w:rsidRPr="00A53187">
        <w:rPr>
          <w:rFonts w:ascii="Times New Roman" w:hAnsi="Times New Roman"/>
          <w:sz w:val="24"/>
          <w:szCs w:val="24"/>
        </w:rPr>
        <w:t xml:space="preserve">. </w:t>
      </w:r>
    </w:p>
    <w:p w14:paraId="11BBCE5D" w14:textId="51834631" w:rsidR="00F503B1" w:rsidRPr="00A53187" w:rsidRDefault="00F503B1" w:rsidP="00A53187">
      <w:pPr>
        <w:pStyle w:val="aa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A53187">
        <w:rPr>
          <w:rFonts w:ascii="Times New Roman" w:hAnsi="Times New Roman"/>
          <w:sz w:val="24"/>
          <w:szCs w:val="24"/>
        </w:rPr>
        <w:t>Определить цель рекламного мероприятия, его форму</w:t>
      </w:r>
      <w:r w:rsidR="00AD72E0" w:rsidRPr="00A53187">
        <w:rPr>
          <w:rFonts w:ascii="Times New Roman" w:hAnsi="Times New Roman"/>
          <w:sz w:val="24"/>
          <w:szCs w:val="24"/>
        </w:rPr>
        <w:t xml:space="preserve"> (ПК 1.4)</w:t>
      </w:r>
      <w:r w:rsidRPr="00A53187">
        <w:rPr>
          <w:rFonts w:ascii="Times New Roman" w:hAnsi="Times New Roman"/>
          <w:sz w:val="24"/>
          <w:szCs w:val="24"/>
        </w:rPr>
        <w:t>.</w:t>
      </w:r>
    </w:p>
    <w:p w14:paraId="6CE88240" w14:textId="3428ABDB" w:rsidR="00F503B1" w:rsidRPr="00A53187" w:rsidRDefault="00F503B1" w:rsidP="00A53187">
      <w:pPr>
        <w:pStyle w:val="aa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A53187">
        <w:rPr>
          <w:rFonts w:ascii="Times New Roman" w:hAnsi="Times New Roman"/>
          <w:sz w:val="24"/>
          <w:szCs w:val="24"/>
        </w:rPr>
        <w:t>Определить целевую аудиторию рекламного мероприятия. Провести сегментацию и описать поведенческий портрет потенциального потребителя</w:t>
      </w:r>
      <w:r w:rsidR="00AD72E0" w:rsidRPr="00A53187">
        <w:rPr>
          <w:rFonts w:ascii="Times New Roman" w:hAnsi="Times New Roman"/>
          <w:sz w:val="24"/>
          <w:szCs w:val="24"/>
        </w:rPr>
        <w:t xml:space="preserve"> (ПК 1.1)</w:t>
      </w:r>
      <w:r w:rsidRPr="00A53187">
        <w:rPr>
          <w:rFonts w:ascii="Times New Roman" w:hAnsi="Times New Roman"/>
          <w:sz w:val="24"/>
          <w:szCs w:val="24"/>
        </w:rPr>
        <w:t>.</w:t>
      </w:r>
    </w:p>
    <w:p w14:paraId="377849FC" w14:textId="2A5882A8" w:rsidR="00F503B1" w:rsidRDefault="00F503B1" w:rsidP="00A53187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53187">
        <w:rPr>
          <w:rFonts w:ascii="Times New Roman" w:hAnsi="Times New Roman"/>
          <w:sz w:val="24"/>
          <w:szCs w:val="24"/>
        </w:rPr>
        <w:t xml:space="preserve">Подготовить </w:t>
      </w:r>
      <w:r w:rsidR="00AD72E0" w:rsidRPr="00A53187">
        <w:rPr>
          <w:rFonts w:ascii="Times New Roman" w:hAnsi="Times New Roman"/>
          <w:sz w:val="24"/>
          <w:szCs w:val="24"/>
        </w:rPr>
        <w:t>материалы к проведению анкетирования участников рекламного мероприятия</w:t>
      </w:r>
      <w:r w:rsidR="00ED1E00" w:rsidRPr="00A53187">
        <w:rPr>
          <w:rFonts w:ascii="Times New Roman" w:hAnsi="Times New Roman"/>
          <w:sz w:val="24"/>
          <w:szCs w:val="24"/>
        </w:rPr>
        <w:t>: определить цель анкетирования,</w:t>
      </w:r>
      <w:r w:rsidR="00AD72E0" w:rsidRPr="00A53187">
        <w:rPr>
          <w:rFonts w:ascii="Times New Roman" w:hAnsi="Times New Roman"/>
          <w:sz w:val="24"/>
          <w:szCs w:val="24"/>
        </w:rPr>
        <w:t xml:space="preserve"> разработать анкету</w:t>
      </w:r>
      <w:r w:rsidR="00F4733E">
        <w:rPr>
          <w:rFonts w:ascii="Times New Roman" w:hAnsi="Times New Roman"/>
          <w:sz w:val="24"/>
          <w:szCs w:val="24"/>
        </w:rPr>
        <w:t xml:space="preserve"> (не менее 10 вопросов)</w:t>
      </w:r>
      <w:r w:rsidR="00ED1E00" w:rsidRPr="00A53187">
        <w:rPr>
          <w:rFonts w:ascii="Times New Roman" w:hAnsi="Times New Roman"/>
          <w:sz w:val="24"/>
          <w:szCs w:val="24"/>
        </w:rPr>
        <w:t xml:space="preserve">, </w:t>
      </w:r>
      <w:r w:rsidR="005F6C40">
        <w:rPr>
          <w:rFonts w:ascii="Times New Roman" w:hAnsi="Times New Roman"/>
          <w:sz w:val="24"/>
          <w:szCs w:val="24"/>
        </w:rPr>
        <w:t xml:space="preserve">описать этапы проведения опроса, технологию формирования выборки </w:t>
      </w:r>
      <w:r w:rsidR="00ED1E00" w:rsidRPr="00A53187">
        <w:rPr>
          <w:rFonts w:ascii="Times New Roman" w:hAnsi="Times New Roman"/>
          <w:sz w:val="24"/>
          <w:szCs w:val="24"/>
        </w:rPr>
        <w:t>и обработки его результатов</w:t>
      </w:r>
      <w:r w:rsidR="00AD72E0" w:rsidRPr="00A53187">
        <w:rPr>
          <w:rFonts w:ascii="Times New Roman" w:hAnsi="Times New Roman"/>
          <w:sz w:val="24"/>
          <w:szCs w:val="24"/>
        </w:rPr>
        <w:t>. Провести тестирование</w:t>
      </w:r>
      <w:r w:rsidR="005F6C40">
        <w:rPr>
          <w:rFonts w:ascii="Times New Roman" w:hAnsi="Times New Roman"/>
          <w:sz w:val="24"/>
          <w:szCs w:val="24"/>
        </w:rPr>
        <w:t xml:space="preserve"> (апробацию)</w:t>
      </w:r>
      <w:r w:rsidR="00AD72E0" w:rsidRPr="00A53187">
        <w:rPr>
          <w:rFonts w:ascii="Times New Roman" w:hAnsi="Times New Roman"/>
          <w:sz w:val="24"/>
          <w:szCs w:val="24"/>
        </w:rPr>
        <w:t xml:space="preserve"> опроса</w:t>
      </w:r>
      <w:r w:rsidR="005F6C40">
        <w:rPr>
          <w:rFonts w:ascii="Times New Roman" w:hAnsi="Times New Roman"/>
          <w:sz w:val="24"/>
          <w:szCs w:val="24"/>
        </w:rPr>
        <w:t xml:space="preserve">. </w:t>
      </w:r>
      <w:r w:rsidR="005F6C40" w:rsidRPr="005F6C40">
        <w:rPr>
          <w:rFonts w:ascii="Times New Roman" w:hAnsi="Times New Roman"/>
          <w:color w:val="1A1A1A"/>
          <w:sz w:val="24"/>
          <w:szCs w:val="24"/>
        </w:rPr>
        <w:t>В приложении к отчету представить 2-3 заполненных респондентами анкеты</w:t>
      </w:r>
      <w:r w:rsidR="005F6C4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D72E0" w:rsidRPr="00A53187">
        <w:rPr>
          <w:rFonts w:ascii="Times New Roman" w:hAnsi="Times New Roman"/>
          <w:sz w:val="24"/>
          <w:szCs w:val="24"/>
        </w:rPr>
        <w:t xml:space="preserve"> (ПК 1.4). </w:t>
      </w:r>
    </w:p>
    <w:p w14:paraId="3EF14FA3" w14:textId="4A88FF26" w:rsidR="00A53187" w:rsidRPr="00A53187" w:rsidRDefault="00A53187" w:rsidP="00A53187">
      <w:pPr>
        <w:pStyle w:val="aa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информация к заданию 4:</w:t>
      </w:r>
    </w:p>
    <w:p w14:paraId="73118118" w14:textId="2EAB9608" w:rsidR="00A53187" w:rsidRPr="00A53187" w:rsidRDefault="00F4733E" w:rsidP="00A53187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Памятка «</w:t>
      </w:r>
      <w:r w:rsidR="00A53187" w:rsidRPr="00A53187">
        <w:rPr>
          <w:b/>
          <w:bCs/>
          <w:sz w:val="24"/>
          <w:szCs w:val="24"/>
        </w:rPr>
        <w:t>Структура анкеты</w:t>
      </w:r>
      <w:r>
        <w:rPr>
          <w:b/>
          <w:bCs/>
          <w:sz w:val="24"/>
          <w:szCs w:val="24"/>
        </w:rPr>
        <w:t>»</w:t>
      </w:r>
    </w:p>
    <w:p w14:paraId="01927254" w14:textId="77777777" w:rsidR="00A53187" w:rsidRPr="00A53187" w:rsidRDefault="00A53187" w:rsidP="00A53187">
      <w:pPr>
        <w:ind w:firstLine="540"/>
        <w:jc w:val="center"/>
        <w:rPr>
          <w:b/>
          <w:bCs/>
          <w:sz w:val="24"/>
          <w:szCs w:val="24"/>
        </w:rPr>
      </w:pPr>
    </w:p>
    <w:p w14:paraId="6A38B6B0" w14:textId="1D23586F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 xml:space="preserve">Текст анкеты должен состоять из 5 блоков: преамбулы, </w:t>
      </w:r>
      <w:proofErr w:type="spellStart"/>
      <w:r w:rsidRPr="00A53187">
        <w:rPr>
          <w:sz w:val="24"/>
          <w:szCs w:val="24"/>
        </w:rPr>
        <w:t>паспортички</w:t>
      </w:r>
      <w:proofErr w:type="spellEnd"/>
      <w:r w:rsidRPr="00A53187">
        <w:rPr>
          <w:sz w:val="24"/>
          <w:szCs w:val="24"/>
        </w:rPr>
        <w:t>, основной части (вопросов), детектора, завершающей части.</w:t>
      </w:r>
    </w:p>
    <w:p w14:paraId="1CC5644B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</w:p>
    <w:p w14:paraId="5BA554D4" w14:textId="70045BA9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  <w:u w:val="single"/>
        </w:rPr>
        <w:t>Преамбула</w:t>
      </w:r>
      <w:r w:rsidRPr="00A53187">
        <w:rPr>
          <w:sz w:val="24"/>
          <w:szCs w:val="24"/>
        </w:rPr>
        <w:t xml:space="preserve"> начинается с приветствия, либо обращения к респонденту. Далее в преамбуле указывается цель исследования, и кто его проводит. Может подчеркиваться анонимность опроса и, если необходимо, приводится инструкция по заполнению анкеты. </w:t>
      </w:r>
    </w:p>
    <w:p w14:paraId="70B44312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</w:p>
    <w:p w14:paraId="4E7E059F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proofErr w:type="spellStart"/>
      <w:r w:rsidRPr="00A53187">
        <w:rPr>
          <w:sz w:val="24"/>
          <w:szCs w:val="24"/>
          <w:u w:val="single"/>
        </w:rPr>
        <w:t>Паспортичка</w:t>
      </w:r>
      <w:proofErr w:type="spellEnd"/>
      <w:r w:rsidRPr="00A53187">
        <w:rPr>
          <w:sz w:val="24"/>
          <w:szCs w:val="24"/>
        </w:rPr>
        <w:t xml:space="preserve"> состоит из вопросов, призванных охарактеризовать самого опрашиваемого. Обычно сюда включают вопросы о возрасте, поле, семейном положении, образовании, профессии, доходах. </w:t>
      </w:r>
      <w:proofErr w:type="spellStart"/>
      <w:r w:rsidRPr="00A53187">
        <w:rPr>
          <w:sz w:val="24"/>
          <w:szCs w:val="24"/>
        </w:rPr>
        <w:t>Паспортичку</w:t>
      </w:r>
      <w:proofErr w:type="spellEnd"/>
      <w:r w:rsidRPr="00A53187">
        <w:rPr>
          <w:sz w:val="24"/>
          <w:szCs w:val="24"/>
        </w:rPr>
        <w:t xml:space="preserve"> помещают либо в начале анкеты, либо в конце. </w:t>
      </w:r>
      <w:proofErr w:type="spellStart"/>
      <w:r w:rsidRPr="00A53187">
        <w:rPr>
          <w:sz w:val="24"/>
          <w:szCs w:val="24"/>
        </w:rPr>
        <w:t>Паспортичка</w:t>
      </w:r>
      <w:proofErr w:type="spellEnd"/>
      <w:r w:rsidRPr="00A53187">
        <w:rPr>
          <w:sz w:val="24"/>
          <w:szCs w:val="24"/>
        </w:rPr>
        <w:t xml:space="preserve"> </w:t>
      </w:r>
      <w:proofErr w:type="gramStart"/>
      <w:r w:rsidRPr="00A53187">
        <w:rPr>
          <w:sz w:val="24"/>
          <w:szCs w:val="24"/>
        </w:rPr>
        <w:t>необходима</w:t>
      </w:r>
      <w:proofErr w:type="gramEnd"/>
      <w:r w:rsidRPr="00A53187">
        <w:rPr>
          <w:sz w:val="24"/>
          <w:szCs w:val="24"/>
        </w:rPr>
        <w:t xml:space="preserve"> для того, чтобы составить социально-демографический портрет респондентов и провести анализ анкетирования с учетом характеристики людей, участвующих в исследовании.</w:t>
      </w:r>
    </w:p>
    <w:p w14:paraId="53AA76CF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 xml:space="preserve">Самые распространенные ошибки при формулировке вопросов </w:t>
      </w:r>
      <w:proofErr w:type="spellStart"/>
      <w:r w:rsidRPr="00A53187">
        <w:rPr>
          <w:sz w:val="24"/>
          <w:szCs w:val="24"/>
        </w:rPr>
        <w:t>паспортички</w:t>
      </w:r>
      <w:proofErr w:type="spellEnd"/>
      <w:r w:rsidRPr="00A53187">
        <w:rPr>
          <w:sz w:val="24"/>
          <w:szCs w:val="24"/>
        </w:rPr>
        <w:t>:</w:t>
      </w:r>
    </w:p>
    <w:p w14:paraId="4D9CB911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>- автор анкеты пытается поместить максимальное количество вопросов о респонденте, часть из которых никак не связаны с целью исследования. В этом случае у респондента может появиться ощущение, что одна из целей анкетирования – сбор личных данных.</w:t>
      </w:r>
    </w:p>
    <w:p w14:paraId="1074A12A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>- вопрос сформулирован некорректно. Например, Ваш возраст: 15-25 лет, 25-35 лет, 35-45 лет (границы возрастных интервалов наслаиваются друг на друга).</w:t>
      </w:r>
    </w:p>
    <w:p w14:paraId="65576F85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>- вопрос нарушает нормы этики. Например, Укажите Вашу заработную плату.</w:t>
      </w:r>
    </w:p>
    <w:p w14:paraId="665E220C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</w:p>
    <w:p w14:paraId="444D134E" w14:textId="5BD693B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  <w:u w:val="single"/>
        </w:rPr>
        <w:t>Основная часть</w:t>
      </w:r>
      <w:r w:rsidRPr="00A53187">
        <w:rPr>
          <w:sz w:val="24"/>
          <w:szCs w:val="24"/>
        </w:rPr>
        <w:t xml:space="preserve"> анкеты включает в себя вопросы, необходимые для достижения цели исследования. Составление анкеты требует тщательной проработки последовательности вопросов. Каждый вопрос должен работать на достижение исследовательских целей. Рекомендуется первыми поставить вопросы, пробуждающие интерес к заполнению анкеты и не вызывающие затруднений; вопросы, на которые респондент ответит быстро, особо не задумываясь (чаще всего, это закрытые, шкальные вопросы). Наиболее сложными считаются открытые вопросы, которые, целесообразно разместить в завершении анкеты. С одной стороны, эти вопросы обычно максимально помогают в достижении цели исследования, но, с другой стороны, если таких вопросов в анкете будет много, это может увеличить процент «отсева» анкет, когда респондент на часть вопросов </w:t>
      </w:r>
      <w:r w:rsidRPr="00A53187">
        <w:rPr>
          <w:sz w:val="24"/>
          <w:szCs w:val="24"/>
        </w:rPr>
        <w:lastRenderedPageBreak/>
        <w:t xml:space="preserve">либо совсем не ответит, либо ответит формально, пытаясь ускорить процесс заполнения анкеты. Следует помнить, что открытые вопросы являются наиболее сложными в обработке материалов исследования. </w:t>
      </w:r>
    </w:p>
    <w:p w14:paraId="5BEA7538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>Распространенные ошибки основной части анкеты:</w:t>
      </w:r>
    </w:p>
    <w:p w14:paraId="4C9FD609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>- формулировка вопроса наводит на один вариант ответа;</w:t>
      </w:r>
    </w:p>
    <w:p w14:paraId="2AE2F84E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>- вопрос сформулирован некорректно, непонятно, имеет двойственное значение;</w:t>
      </w:r>
    </w:p>
    <w:p w14:paraId="605C846D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>- вопрос затрагивает достоинство, самолюбие респондента, вызывает негативную реакцию;</w:t>
      </w:r>
    </w:p>
    <w:p w14:paraId="58513D5C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>- вопрос сформулирован по теме исследования, но не даст информации для достижения цели анкетирования;</w:t>
      </w:r>
    </w:p>
    <w:p w14:paraId="3FABE49D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>- структурно в анкете выделено мало места для формулировки ответов на открытые вопросы;</w:t>
      </w:r>
    </w:p>
    <w:p w14:paraId="406E2DFB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>- использование в вопросах специальной терминологии, которой может не владеть респондент;</w:t>
      </w:r>
    </w:p>
    <w:p w14:paraId="5DE6D2F1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</w:rPr>
        <w:t>- закрытые вопросы не содержат все возможные варианты ответов. В этом случае рекомендуется оставлять свободную строку, чтобы респондент мог дать свой ответ на вопрос.</w:t>
      </w:r>
    </w:p>
    <w:p w14:paraId="7B3762CE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</w:p>
    <w:p w14:paraId="16D67153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  <w:u w:val="single"/>
        </w:rPr>
        <w:t>Детектор</w:t>
      </w:r>
      <w:r w:rsidRPr="00A53187">
        <w:rPr>
          <w:sz w:val="24"/>
          <w:szCs w:val="24"/>
        </w:rPr>
        <w:t xml:space="preserve"> включает вопросы, призванные проверить внимательность заполнения анкеты, откровенность, честность респондента. Эта часть анкеты не является обязательной. Она может присутствовать в больших по объему вопросов анкетах. Предполагает размещение одних и тех же по смыслу вопросов в разных частях анкеты.</w:t>
      </w:r>
    </w:p>
    <w:p w14:paraId="3BC633A0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</w:p>
    <w:p w14:paraId="3DB75CFD" w14:textId="77777777" w:rsidR="00A53187" w:rsidRPr="00A53187" w:rsidRDefault="00A53187" w:rsidP="00A53187">
      <w:pPr>
        <w:ind w:firstLine="540"/>
        <w:jc w:val="both"/>
        <w:rPr>
          <w:sz w:val="24"/>
          <w:szCs w:val="24"/>
        </w:rPr>
      </w:pPr>
      <w:r w:rsidRPr="00A53187">
        <w:rPr>
          <w:sz w:val="24"/>
          <w:szCs w:val="24"/>
          <w:u w:val="single"/>
        </w:rPr>
        <w:t>Завершающая часть</w:t>
      </w:r>
      <w:r w:rsidRPr="00A53187">
        <w:rPr>
          <w:sz w:val="24"/>
          <w:szCs w:val="24"/>
        </w:rPr>
        <w:t xml:space="preserve"> анкеты состоит из благодарности респонденту за участие в исследовании. Рекомендуется дать в этой части информацию о том, где и в какое время можно будет ознакомиться с результатами исследования. Это знак уважения к респонденту, времени, которое он выделил для участия в исследовании. Результаты исследования рекомендуется размещать на сайте организации, которая проводит исследование. Это дает возможность респонденту не только ознакомиться с результатами исследования, но и расширяет возможности знакомства с компанией.</w:t>
      </w:r>
    </w:p>
    <w:p w14:paraId="515A1B5C" w14:textId="77777777" w:rsidR="00A53187" w:rsidRPr="00A53187" w:rsidRDefault="00A53187" w:rsidP="00336AEA">
      <w:pPr>
        <w:pStyle w:val="1"/>
        <w:rPr>
          <w:b w:val="0"/>
          <w:szCs w:val="24"/>
        </w:rPr>
      </w:pPr>
    </w:p>
    <w:p w14:paraId="4BDB3BF6" w14:textId="64EAAE60" w:rsidR="00336AEA" w:rsidRPr="00A53187" w:rsidRDefault="00336AEA" w:rsidP="00336AEA">
      <w:pPr>
        <w:pStyle w:val="1"/>
        <w:rPr>
          <w:b w:val="0"/>
          <w:szCs w:val="24"/>
        </w:rPr>
      </w:pPr>
      <w:r w:rsidRPr="00581EAB">
        <w:rPr>
          <w:szCs w:val="24"/>
          <w:highlight w:val="lightGray"/>
        </w:rPr>
        <w:t>Подробные требования</w:t>
      </w:r>
      <w:r w:rsidRPr="00581EAB">
        <w:rPr>
          <w:b w:val="0"/>
          <w:szCs w:val="24"/>
          <w:highlight w:val="lightGray"/>
        </w:rPr>
        <w:t xml:space="preserve"> к планированию и проведению анкетирования/опросов изложены в литературе, указанной в разделе «СПИСОК РЕКОМЕНДУЕМЫХ ИСТОЧНИКОВ»</w:t>
      </w:r>
      <w:r w:rsidR="00A60365" w:rsidRPr="00581EAB">
        <w:rPr>
          <w:b w:val="0"/>
          <w:szCs w:val="24"/>
          <w:highlight w:val="lightGray"/>
        </w:rPr>
        <w:t>.</w:t>
      </w:r>
    </w:p>
    <w:p w14:paraId="07A76D4D" w14:textId="77777777" w:rsidR="00F4733E" w:rsidRDefault="00F4733E" w:rsidP="00336AEA">
      <w:pPr>
        <w:ind w:left="709" w:hanging="709"/>
        <w:rPr>
          <w:sz w:val="24"/>
          <w:szCs w:val="24"/>
        </w:rPr>
      </w:pPr>
    </w:p>
    <w:p w14:paraId="3D9E08AF" w14:textId="040A390C" w:rsidR="00ED1E00" w:rsidRPr="00336AEA" w:rsidRDefault="00ED1E00" w:rsidP="00336AEA">
      <w:pPr>
        <w:ind w:left="709" w:hanging="709"/>
        <w:rPr>
          <w:sz w:val="24"/>
          <w:szCs w:val="24"/>
        </w:rPr>
      </w:pPr>
      <w:r w:rsidRPr="00336AEA">
        <w:rPr>
          <w:sz w:val="24"/>
          <w:szCs w:val="24"/>
        </w:rPr>
        <w:t xml:space="preserve">Для создания интерактивного опроса рекомендуем воспользоваться конструктором </w:t>
      </w:r>
      <w:proofErr w:type="spellStart"/>
      <w:r w:rsidRPr="00336AEA">
        <w:rPr>
          <w:sz w:val="24"/>
          <w:szCs w:val="24"/>
          <w:lang w:val="en-US"/>
        </w:rPr>
        <w:t>Yandex</w:t>
      </w:r>
      <w:proofErr w:type="spellEnd"/>
      <w:r w:rsidRPr="00336AEA">
        <w:rPr>
          <w:sz w:val="24"/>
          <w:szCs w:val="24"/>
        </w:rPr>
        <w:t xml:space="preserve"> </w:t>
      </w:r>
      <w:r w:rsidRPr="00336AEA">
        <w:rPr>
          <w:sz w:val="24"/>
          <w:szCs w:val="24"/>
          <w:lang w:val="en-US"/>
        </w:rPr>
        <w:t>Forms</w:t>
      </w:r>
      <w:r w:rsidRPr="00336AEA">
        <w:rPr>
          <w:sz w:val="24"/>
          <w:szCs w:val="24"/>
        </w:rPr>
        <w:t xml:space="preserve">: </w:t>
      </w:r>
      <w:hyperlink r:id="rId10" w:history="1">
        <w:r w:rsidRPr="00336AEA">
          <w:rPr>
            <w:rStyle w:val="a9"/>
            <w:sz w:val="24"/>
            <w:szCs w:val="24"/>
          </w:rPr>
          <w:t>https://forms.yandex.ru/admin/?utm_campaign=teaser&amp;utm_source=success&amp;utm_content=slider</w:t>
        </w:r>
      </w:hyperlink>
      <w:r w:rsidRPr="00336AEA">
        <w:rPr>
          <w:sz w:val="24"/>
          <w:szCs w:val="24"/>
        </w:rPr>
        <w:t xml:space="preserve"> </w:t>
      </w:r>
    </w:p>
    <w:p w14:paraId="2758434A" w14:textId="77777777" w:rsidR="00E449A3" w:rsidRPr="00E449A3" w:rsidRDefault="00E449A3" w:rsidP="007D7EB4">
      <w:pPr>
        <w:rPr>
          <w:b/>
          <w:i/>
          <w:color w:val="FF0000"/>
          <w:sz w:val="24"/>
          <w:szCs w:val="24"/>
        </w:rPr>
      </w:pPr>
    </w:p>
    <w:p w14:paraId="001A2542" w14:textId="77777777" w:rsidR="0020642F" w:rsidRPr="00C67B5C" w:rsidRDefault="0020642F" w:rsidP="0020642F">
      <w:pPr>
        <w:pStyle w:val="1"/>
        <w:ind w:firstLine="567"/>
        <w:rPr>
          <w:szCs w:val="24"/>
        </w:rPr>
      </w:pPr>
      <w:r w:rsidRPr="00C67B5C">
        <w:rPr>
          <w:szCs w:val="24"/>
        </w:rPr>
        <w:t>ТРЕБОВАНИЯ К СОДЕРЖАНИЮ И ОФОРМЛЕНИЮ ОТЧЕТА</w:t>
      </w:r>
      <w:bookmarkEnd w:id="7"/>
    </w:p>
    <w:p w14:paraId="4AC4CB23" w14:textId="77777777" w:rsidR="00FA42B2" w:rsidRDefault="00FA42B2" w:rsidP="00FA42B2">
      <w:pPr>
        <w:ind w:firstLine="567"/>
        <w:jc w:val="both"/>
        <w:rPr>
          <w:sz w:val="24"/>
          <w:szCs w:val="24"/>
        </w:rPr>
      </w:pPr>
    </w:p>
    <w:p w14:paraId="1A995FB8" w14:textId="1A43FF18" w:rsidR="00FA42B2" w:rsidRPr="003D1761" w:rsidRDefault="00FA42B2" w:rsidP="00FA42B2">
      <w:pPr>
        <w:ind w:firstLine="567"/>
        <w:jc w:val="both"/>
        <w:rPr>
          <w:sz w:val="24"/>
          <w:szCs w:val="24"/>
        </w:rPr>
      </w:pPr>
      <w:r w:rsidRPr="003D1761">
        <w:rPr>
          <w:sz w:val="24"/>
          <w:szCs w:val="24"/>
        </w:rPr>
        <w:t xml:space="preserve">После прохождения </w:t>
      </w:r>
      <w:r w:rsidR="00FF0C8F" w:rsidRPr="003D1761">
        <w:rPr>
          <w:sz w:val="24"/>
          <w:szCs w:val="24"/>
        </w:rPr>
        <w:t xml:space="preserve">учебной </w:t>
      </w:r>
      <w:r w:rsidRPr="003D1761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14:paraId="08F9D251" w14:textId="77777777" w:rsidR="00FA42B2" w:rsidRPr="003D1761" w:rsidRDefault="00FA42B2" w:rsidP="00FA42B2">
      <w:pPr>
        <w:ind w:firstLine="567"/>
        <w:jc w:val="both"/>
        <w:rPr>
          <w:sz w:val="24"/>
          <w:szCs w:val="24"/>
        </w:rPr>
      </w:pPr>
      <w:r w:rsidRPr="003D1761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14:paraId="0614115F" w14:textId="77777777" w:rsidR="0020642F" w:rsidRPr="003D1761" w:rsidRDefault="0020642F" w:rsidP="0020642F">
      <w:pPr>
        <w:jc w:val="center"/>
        <w:rPr>
          <w:b/>
          <w:sz w:val="24"/>
          <w:szCs w:val="24"/>
        </w:rPr>
      </w:pPr>
    </w:p>
    <w:p w14:paraId="55979506" w14:textId="77777777" w:rsidR="00FA42B2" w:rsidRPr="003D1761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3D1761">
        <w:rPr>
          <w:b/>
          <w:bCs/>
          <w:sz w:val="24"/>
          <w:szCs w:val="24"/>
        </w:rPr>
        <w:t>Структура отчета:</w:t>
      </w:r>
    </w:p>
    <w:p w14:paraId="333CEB0F" w14:textId="12E97CCC" w:rsidR="00FA42B2" w:rsidRPr="003D1761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>титульный лист (приложение 1);</w:t>
      </w:r>
    </w:p>
    <w:p w14:paraId="04101428" w14:textId="61A47D72" w:rsidR="000D76D8" w:rsidRPr="003D1761" w:rsidRDefault="005B7F07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D1761">
        <w:rPr>
          <w:rFonts w:ascii="Times New Roman" w:hAnsi="Times New Roman"/>
          <w:bCs/>
          <w:sz w:val="24"/>
          <w:szCs w:val="24"/>
        </w:rPr>
        <w:t>с</w:t>
      </w:r>
      <w:r w:rsidR="000D76D8" w:rsidRPr="003D1761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14:paraId="77E1F3E8" w14:textId="4F06F690" w:rsidR="000D76D8" w:rsidRPr="003D1761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D1761">
        <w:rPr>
          <w:rFonts w:ascii="Times New Roman" w:hAnsi="Times New Roman"/>
          <w:bCs/>
          <w:sz w:val="24"/>
          <w:szCs w:val="24"/>
        </w:rPr>
        <w:t>ведение 1 – 2стр.;</w:t>
      </w:r>
    </w:p>
    <w:p w14:paraId="32570005" w14:textId="35EA4A08" w:rsidR="000D76D8" w:rsidRPr="003D1761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D1761">
        <w:rPr>
          <w:rFonts w:ascii="Times New Roman" w:hAnsi="Times New Roman"/>
          <w:bCs/>
          <w:sz w:val="24"/>
          <w:szCs w:val="24"/>
        </w:rPr>
        <w:t xml:space="preserve">текстовая часть отчета – от 10 стр.; </w:t>
      </w:r>
    </w:p>
    <w:p w14:paraId="4EA899A8" w14:textId="5EB06D65" w:rsidR="000D76D8" w:rsidRPr="003D1761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D1761">
        <w:rPr>
          <w:rFonts w:ascii="Times New Roman" w:hAnsi="Times New Roman"/>
          <w:bCs/>
          <w:sz w:val="24"/>
          <w:szCs w:val="24"/>
        </w:rPr>
        <w:t>заключение 1 - 2 стр.;</w:t>
      </w:r>
    </w:p>
    <w:p w14:paraId="1DE4F819" w14:textId="77777777" w:rsidR="00FA42B2" w:rsidRPr="003D1761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740EA66E" w14:textId="77777777" w:rsidR="00FA42B2" w:rsidRPr="003D1761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>приложения.</w:t>
      </w:r>
    </w:p>
    <w:p w14:paraId="7113B182" w14:textId="4C45EC0D" w:rsidR="00FA42B2" w:rsidRPr="003D1761" w:rsidRDefault="00FA42B2" w:rsidP="00FA42B2">
      <w:pPr>
        <w:ind w:firstLine="360"/>
        <w:jc w:val="both"/>
        <w:rPr>
          <w:sz w:val="24"/>
          <w:szCs w:val="24"/>
        </w:rPr>
      </w:pPr>
      <w:r w:rsidRPr="003D1761">
        <w:rPr>
          <w:sz w:val="24"/>
          <w:szCs w:val="24"/>
        </w:rPr>
        <w:lastRenderedPageBreak/>
        <w:t>В качестве приложения к отчету о практике</w:t>
      </w:r>
      <w:r w:rsidR="00581EAB">
        <w:rPr>
          <w:sz w:val="24"/>
          <w:szCs w:val="24"/>
        </w:rPr>
        <w:t xml:space="preserve"> необходимо </w:t>
      </w:r>
      <w:r w:rsidR="00581EAB" w:rsidRPr="005F6C40">
        <w:rPr>
          <w:color w:val="1A1A1A"/>
          <w:sz w:val="24"/>
          <w:szCs w:val="24"/>
        </w:rPr>
        <w:t>представить 2-3 заполненных респондентами анкеты</w:t>
      </w:r>
      <w:r w:rsidRPr="003D1761">
        <w:rPr>
          <w:sz w:val="24"/>
          <w:szCs w:val="24"/>
        </w:rPr>
        <w:t xml:space="preserve"> </w:t>
      </w:r>
      <w:r w:rsidR="00581EAB">
        <w:rPr>
          <w:sz w:val="24"/>
          <w:szCs w:val="24"/>
        </w:rPr>
        <w:t xml:space="preserve">Кроме того, </w:t>
      </w:r>
      <w:r w:rsidRPr="003D1761">
        <w:rPr>
          <w:sz w:val="24"/>
          <w:szCs w:val="24"/>
        </w:rPr>
        <w:t>обучающийся может при необходимости прикладывать графические, аудио-, фото-, виде</w:t>
      </w:r>
      <w:proofErr w:type="gramStart"/>
      <w:r w:rsidRPr="003D1761">
        <w:rPr>
          <w:sz w:val="24"/>
          <w:szCs w:val="24"/>
        </w:rPr>
        <w:t>о-</w:t>
      </w:r>
      <w:proofErr w:type="gramEnd"/>
      <w:r w:rsidRPr="003D1761">
        <w:rPr>
          <w:sz w:val="24"/>
          <w:szCs w:val="24"/>
        </w:rPr>
        <w:t>, материалы, подтверждающие практический опыт, полученный на практике.</w:t>
      </w:r>
    </w:p>
    <w:p w14:paraId="1B8DC9A1" w14:textId="77777777" w:rsidR="00FA42B2" w:rsidRPr="003D1761" w:rsidRDefault="00FA42B2" w:rsidP="00FA42B2">
      <w:pPr>
        <w:ind w:firstLine="709"/>
        <w:jc w:val="both"/>
        <w:rPr>
          <w:sz w:val="24"/>
          <w:szCs w:val="24"/>
        </w:rPr>
      </w:pPr>
    </w:p>
    <w:p w14:paraId="297CF3A4" w14:textId="77777777" w:rsidR="00FA42B2" w:rsidRPr="003D1761" w:rsidRDefault="00FA42B2" w:rsidP="00FA42B2">
      <w:pPr>
        <w:ind w:firstLine="709"/>
        <w:jc w:val="both"/>
        <w:rPr>
          <w:sz w:val="24"/>
          <w:szCs w:val="24"/>
        </w:rPr>
      </w:pPr>
      <w:r w:rsidRPr="003D1761">
        <w:rPr>
          <w:b/>
          <w:sz w:val="24"/>
          <w:szCs w:val="24"/>
        </w:rPr>
        <w:t>Текст работы</w:t>
      </w:r>
      <w:r w:rsidRPr="003D1761">
        <w:rPr>
          <w:sz w:val="24"/>
          <w:szCs w:val="24"/>
        </w:rPr>
        <w:t xml:space="preserve"> следует печатать, соблюдая следующие требования:</w:t>
      </w:r>
    </w:p>
    <w:p w14:paraId="399B9F5D" w14:textId="39B7A902" w:rsidR="00FA42B2" w:rsidRPr="003D1761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 xml:space="preserve">поля: левое - 30 мм, </w:t>
      </w:r>
      <w:r w:rsidRPr="00FF46C1">
        <w:rPr>
          <w:rFonts w:ascii="Times New Roman" w:hAnsi="Times New Roman"/>
          <w:sz w:val="24"/>
          <w:szCs w:val="24"/>
        </w:rPr>
        <w:t>правое -1</w:t>
      </w:r>
      <w:r w:rsidR="00E17FCD" w:rsidRPr="00FF46C1">
        <w:rPr>
          <w:rFonts w:ascii="Times New Roman" w:hAnsi="Times New Roman"/>
          <w:sz w:val="24"/>
          <w:szCs w:val="24"/>
        </w:rPr>
        <w:t>5</w:t>
      </w:r>
      <w:r w:rsidRPr="00FF46C1">
        <w:rPr>
          <w:rFonts w:ascii="Times New Roman" w:hAnsi="Times New Roman"/>
          <w:sz w:val="24"/>
          <w:szCs w:val="24"/>
        </w:rPr>
        <w:t xml:space="preserve"> мм, в</w:t>
      </w:r>
      <w:r w:rsidRPr="003D1761">
        <w:rPr>
          <w:rFonts w:ascii="Times New Roman" w:hAnsi="Times New Roman"/>
          <w:sz w:val="24"/>
          <w:szCs w:val="24"/>
        </w:rPr>
        <w:t>ерхнее и нижнее – 20 мм;</w:t>
      </w:r>
    </w:p>
    <w:p w14:paraId="223D82E3" w14:textId="77777777" w:rsidR="00FA42B2" w:rsidRPr="003D1761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D1761">
        <w:rPr>
          <w:rFonts w:ascii="Times New Roman" w:hAnsi="Times New Roman"/>
          <w:sz w:val="24"/>
          <w:szCs w:val="24"/>
        </w:rPr>
        <w:t>шрифт</w:t>
      </w:r>
      <w:r w:rsidRPr="003D1761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3D1761">
        <w:rPr>
          <w:rFonts w:ascii="Times New Roman" w:hAnsi="Times New Roman"/>
          <w:sz w:val="24"/>
          <w:szCs w:val="24"/>
        </w:rPr>
        <w:t>кегль</w:t>
      </w:r>
      <w:r w:rsidRPr="003D1761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2CD2F89C" w14:textId="77777777" w:rsidR="00FA42B2" w:rsidRPr="003D1761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349850B7" w14:textId="77777777" w:rsidR="00FA42B2" w:rsidRPr="003D1761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525D405D" w14:textId="77777777" w:rsidR="00FA42B2" w:rsidRPr="003D1761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5E7B1F5A" w14:textId="77777777" w:rsidR="00FA42B2" w:rsidRPr="003D1761" w:rsidRDefault="00FA42B2" w:rsidP="00FA42B2">
      <w:pPr>
        <w:pStyle w:val="13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  <w:lang w:val="x-none"/>
        </w:rPr>
      </w:pPr>
    </w:p>
    <w:p w14:paraId="346EAB4B" w14:textId="77777777" w:rsidR="00FA42B2" w:rsidRPr="003D1761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3D1761">
        <w:rPr>
          <w:bCs/>
          <w:sz w:val="24"/>
          <w:szCs w:val="24"/>
        </w:rPr>
        <w:t>К отчету должны быть приложены;</w:t>
      </w:r>
    </w:p>
    <w:p w14:paraId="796C4686" w14:textId="74738BA3" w:rsidR="00FA42B2" w:rsidRPr="003D1761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3D1761">
        <w:rPr>
          <w:bCs/>
          <w:sz w:val="24"/>
          <w:szCs w:val="24"/>
        </w:rPr>
        <w:t xml:space="preserve">- </w:t>
      </w:r>
      <w:r w:rsidRPr="003D1761">
        <w:rPr>
          <w:b/>
          <w:bCs/>
          <w:sz w:val="24"/>
          <w:szCs w:val="24"/>
        </w:rPr>
        <w:t>аттестационный лист</w:t>
      </w:r>
      <w:r w:rsidRPr="003D1761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3D1761">
        <w:rPr>
          <w:sz w:val="24"/>
          <w:szCs w:val="24"/>
        </w:rPr>
        <w:t>обучающимся</w:t>
      </w:r>
      <w:proofErr w:type="gramEnd"/>
      <w:r w:rsidRPr="003D1761">
        <w:rPr>
          <w:sz w:val="24"/>
          <w:szCs w:val="24"/>
        </w:rPr>
        <w:t xml:space="preserve"> профессиональных и общих компетенций (приложение 2).</w:t>
      </w:r>
    </w:p>
    <w:p w14:paraId="686A6AFF" w14:textId="77777777" w:rsidR="00FA42B2" w:rsidRPr="003D1761" w:rsidRDefault="00FA42B2" w:rsidP="00D210B2">
      <w:pPr>
        <w:ind w:firstLine="567"/>
        <w:jc w:val="both"/>
        <w:rPr>
          <w:sz w:val="24"/>
          <w:szCs w:val="24"/>
        </w:rPr>
      </w:pPr>
    </w:p>
    <w:p w14:paraId="17FC4220" w14:textId="2C2FE935" w:rsidR="00E00D96" w:rsidRPr="003D1761" w:rsidRDefault="00E00D96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3D1761">
        <w:rPr>
          <w:color w:val="auto"/>
          <w:sz w:val="24"/>
          <w:szCs w:val="24"/>
        </w:rPr>
        <w:t>В отчете указывается место проведения практики - ЧПОУ «Финансово-экономический колледж».</w:t>
      </w:r>
    </w:p>
    <w:p w14:paraId="083D4B97" w14:textId="6B9D98D0" w:rsidR="000D76D8" w:rsidRPr="003D1761" w:rsidRDefault="000D76D8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3D1761">
        <w:rPr>
          <w:color w:val="auto"/>
          <w:sz w:val="24"/>
          <w:szCs w:val="24"/>
        </w:rPr>
        <w:t>Отчётная документация по учебной практике предоставляется руководителю практики от колледжа в бумажном виде.</w:t>
      </w:r>
    </w:p>
    <w:p w14:paraId="0D68AB3A" w14:textId="77777777" w:rsidR="00D210B2" w:rsidRPr="00C67B5C" w:rsidRDefault="00D210B2" w:rsidP="00D210B2">
      <w:pPr>
        <w:ind w:firstLine="567"/>
        <w:jc w:val="both"/>
        <w:rPr>
          <w:sz w:val="24"/>
          <w:szCs w:val="24"/>
        </w:rPr>
      </w:pPr>
    </w:p>
    <w:p w14:paraId="42634432" w14:textId="77777777" w:rsidR="00D210B2" w:rsidRPr="00C67B5C" w:rsidRDefault="00D210B2" w:rsidP="00D210B2">
      <w:pPr>
        <w:jc w:val="both"/>
        <w:rPr>
          <w:sz w:val="24"/>
          <w:szCs w:val="24"/>
        </w:rPr>
      </w:pPr>
    </w:p>
    <w:p w14:paraId="753C1345" w14:textId="77777777" w:rsidR="00BB43AE" w:rsidRDefault="00BB43AE" w:rsidP="0020642F">
      <w:pPr>
        <w:pStyle w:val="1"/>
        <w:rPr>
          <w:szCs w:val="24"/>
        </w:rPr>
      </w:pPr>
      <w:bookmarkStart w:id="8" w:name="_Toc397694955"/>
    </w:p>
    <w:p w14:paraId="1CBC277E" w14:textId="77777777" w:rsidR="00BB43AE" w:rsidRDefault="00BB43AE" w:rsidP="00BB43AE"/>
    <w:p w14:paraId="7943D620" w14:textId="77777777" w:rsidR="00BB43AE" w:rsidRDefault="00BB43AE" w:rsidP="00BB43AE"/>
    <w:p w14:paraId="3A7A8329" w14:textId="77777777" w:rsidR="00BB43AE" w:rsidRDefault="00BB43AE" w:rsidP="00BB43AE"/>
    <w:p w14:paraId="0906875A" w14:textId="77777777" w:rsidR="00BB43AE" w:rsidRPr="00BB43AE" w:rsidRDefault="00BB43AE" w:rsidP="00BB43AE"/>
    <w:p w14:paraId="5A8337CC" w14:textId="77777777" w:rsidR="00BB43AE" w:rsidRDefault="00BB43AE" w:rsidP="0020642F">
      <w:pPr>
        <w:pStyle w:val="1"/>
        <w:rPr>
          <w:szCs w:val="24"/>
        </w:rPr>
      </w:pPr>
    </w:p>
    <w:p w14:paraId="77007E79" w14:textId="77777777" w:rsidR="003F3B0D" w:rsidRDefault="003F3B0D" w:rsidP="003F3B0D"/>
    <w:p w14:paraId="6900E157" w14:textId="77777777" w:rsidR="003F3B0D" w:rsidRDefault="003F3B0D" w:rsidP="003F3B0D"/>
    <w:p w14:paraId="61D1AA55" w14:textId="77777777" w:rsidR="003F3B0D" w:rsidRDefault="003F3B0D" w:rsidP="003F3B0D"/>
    <w:p w14:paraId="43807604" w14:textId="77777777" w:rsidR="003F3B0D" w:rsidRDefault="003F3B0D" w:rsidP="003F3B0D"/>
    <w:p w14:paraId="7EB0CBD3" w14:textId="77777777" w:rsidR="004922EE" w:rsidRDefault="004922EE" w:rsidP="0020642F">
      <w:pPr>
        <w:pStyle w:val="1"/>
        <w:rPr>
          <w:szCs w:val="24"/>
        </w:rPr>
      </w:pPr>
      <w:r>
        <w:rPr>
          <w:szCs w:val="24"/>
        </w:rPr>
        <w:br w:type="page"/>
      </w:r>
    </w:p>
    <w:p w14:paraId="3277B632" w14:textId="31D976D6"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lastRenderedPageBreak/>
        <w:t>СПИСОК РЕКОМЕНДУЕМ</w:t>
      </w:r>
      <w:r>
        <w:rPr>
          <w:szCs w:val="24"/>
        </w:rPr>
        <w:t>ЫХ ИСТОЧНИКОВ</w:t>
      </w:r>
      <w:bookmarkEnd w:id="8"/>
    </w:p>
    <w:p w14:paraId="359567C5" w14:textId="77777777" w:rsidR="0020642F" w:rsidRPr="00C67B5C" w:rsidRDefault="0020642F" w:rsidP="0020642F">
      <w:pPr>
        <w:rPr>
          <w:sz w:val="24"/>
          <w:szCs w:val="24"/>
        </w:rPr>
      </w:pPr>
    </w:p>
    <w:p w14:paraId="3FBAAE9B" w14:textId="77777777" w:rsidR="0020642F" w:rsidRDefault="0020642F" w:rsidP="0020642F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Нормативно-правовые акты</w:t>
      </w:r>
    </w:p>
    <w:p w14:paraId="0278CB19" w14:textId="77777777" w:rsidR="0020642F" w:rsidRDefault="0020642F" w:rsidP="00085939">
      <w:pPr>
        <w:rPr>
          <w:i/>
          <w:color w:val="0000FF"/>
          <w:sz w:val="24"/>
          <w:szCs w:val="24"/>
          <w:u w:val="single"/>
          <w:vertAlign w:val="superscript"/>
        </w:rPr>
      </w:pPr>
    </w:p>
    <w:p w14:paraId="604AE82A" w14:textId="65334581" w:rsidR="00F44724" w:rsidRPr="00F44724" w:rsidRDefault="00F44724" w:rsidP="00F44724">
      <w:pPr>
        <w:pStyle w:val="1"/>
        <w:shd w:val="clear" w:color="auto" w:fill="FFFFFF"/>
        <w:spacing w:line="312" w:lineRule="atLeast"/>
        <w:jc w:val="left"/>
        <w:textAlignment w:val="baseline"/>
        <w:rPr>
          <w:b w:val="0"/>
          <w:szCs w:val="24"/>
        </w:rPr>
      </w:pPr>
      <w:r w:rsidRPr="00F44724">
        <w:rPr>
          <w:b w:val="0"/>
          <w:bCs/>
          <w:szCs w:val="24"/>
        </w:rPr>
        <w:t>1. Федеральный закон от 27.07.2006 N 152-ФЗ «О персональных данных»</w:t>
      </w:r>
    </w:p>
    <w:p w14:paraId="75310773" w14:textId="77777777" w:rsidR="0020642F" w:rsidRDefault="0020642F" w:rsidP="00085939">
      <w:pPr>
        <w:jc w:val="center"/>
        <w:rPr>
          <w:b/>
          <w:sz w:val="24"/>
          <w:szCs w:val="24"/>
        </w:rPr>
      </w:pPr>
    </w:p>
    <w:p w14:paraId="74F7ABDA" w14:textId="77777777" w:rsidR="00BE61D2" w:rsidRPr="00085939" w:rsidRDefault="00BE61D2" w:rsidP="00085939">
      <w:pPr>
        <w:jc w:val="center"/>
        <w:rPr>
          <w:b/>
          <w:sz w:val="24"/>
          <w:szCs w:val="24"/>
        </w:rPr>
      </w:pPr>
    </w:p>
    <w:p w14:paraId="0C9FA13C" w14:textId="77777777" w:rsidR="001E6DBB" w:rsidRDefault="001E6DBB" w:rsidP="001E6DBB">
      <w:pPr>
        <w:ind w:left="360"/>
        <w:contextualSpacing/>
        <w:rPr>
          <w:b/>
          <w:bCs/>
          <w:i/>
          <w:sz w:val="24"/>
          <w:szCs w:val="24"/>
        </w:rPr>
      </w:pPr>
      <w:r w:rsidRPr="00CE196C">
        <w:rPr>
          <w:b/>
          <w:bCs/>
          <w:i/>
          <w:sz w:val="24"/>
          <w:szCs w:val="24"/>
        </w:rPr>
        <w:t>Основная литература</w:t>
      </w:r>
    </w:p>
    <w:p w14:paraId="3F479480" w14:textId="37D92920" w:rsidR="00F44724" w:rsidRPr="00360DFA" w:rsidRDefault="00F44724" w:rsidP="00360DFA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60DFA">
        <w:rPr>
          <w:rFonts w:ascii="Times New Roman" w:hAnsi="Times New Roman"/>
          <w:sz w:val="24"/>
          <w:szCs w:val="24"/>
        </w:rPr>
        <w:t>Шевченко, Д. А. Маркетинговые исследования</w:t>
      </w:r>
      <w:proofErr w:type="gramStart"/>
      <w:r w:rsidRPr="00360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0DFA">
        <w:rPr>
          <w:rFonts w:ascii="Times New Roman" w:hAnsi="Times New Roman"/>
          <w:sz w:val="24"/>
          <w:szCs w:val="24"/>
        </w:rPr>
        <w:t xml:space="preserve"> учебник : [16+] / Д. А. Шевченко. – Москва</w:t>
      </w:r>
      <w:proofErr w:type="gramStart"/>
      <w:r w:rsidRPr="00360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0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FA">
        <w:rPr>
          <w:rFonts w:ascii="Times New Roman" w:hAnsi="Times New Roman"/>
          <w:sz w:val="24"/>
          <w:szCs w:val="24"/>
        </w:rPr>
        <w:t>Директ</w:t>
      </w:r>
      <w:proofErr w:type="spellEnd"/>
      <w:r w:rsidRPr="00360DFA">
        <w:rPr>
          <w:rFonts w:ascii="Times New Roman" w:hAnsi="Times New Roman"/>
          <w:sz w:val="24"/>
          <w:szCs w:val="24"/>
        </w:rPr>
        <w:t>-Медиа, 2023. – 372 с. : ил</w:t>
      </w:r>
      <w:proofErr w:type="gramStart"/>
      <w:r w:rsidRPr="00360DFA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360DFA">
        <w:rPr>
          <w:rFonts w:ascii="Times New Roman" w:hAnsi="Times New Roman"/>
          <w:sz w:val="24"/>
          <w:szCs w:val="24"/>
        </w:rPr>
        <w:t>табл. – Режим доступа: по подписке. – URL: </w:t>
      </w:r>
      <w:hyperlink r:id="rId11" w:history="1">
        <w:r w:rsidRPr="00360DFA">
          <w:rPr>
            <w:rStyle w:val="a9"/>
            <w:rFonts w:ascii="Times New Roman" w:hAnsi="Times New Roman"/>
            <w:color w:val="auto"/>
            <w:sz w:val="24"/>
            <w:szCs w:val="24"/>
          </w:rPr>
          <w:t>https://biblioclub.ru/index.php?page=book&amp;id=705381</w:t>
        </w:r>
      </w:hyperlink>
      <w:r w:rsidRPr="00360DFA">
        <w:rPr>
          <w:rFonts w:ascii="Times New Roman" w:hAnsi="Times New Roman"/>
          <w:sz w:val="24"/>
          <w:szCs w:val="24"/>
        </w:rPr>
        <w:t xml:space="preserve"> (дата обращения: 04.02.2025). – </w:t>
      </w:r>
      <w:proofErr w:type="spellStart"/>
      <w:r w:rsidRPr="00360DF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360DFA">
        <w:rPr>
          <w:rFonts w:ascii="Times New Roman" w:hAnsi="Times New Roman"/>
          <w:sz w:val="24"/>
          <w:szCs w:val="24"/>
        </w:rPr>
        <w:t>. в кн. – ISBN 978-5-4499-3797-1. – DOI 10.23681/705381. – Текст</w:t>
      </w:r>
      <w:proofErr w:type="gramStart"/>
      <w:r w:rsidRPr="00360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0DFA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210B85D2" w14:textId="3C5160F0" w:rsidR="00F44724" w:rsidRPr="00360DFA" w:rsidRDefault="00F44724" w:rsidP="00360DFA">
      <w:pPr>
        <w:pStyle w:val="aa"/>
        <w:numPr>
          <w:ilvl w:val="0"/>
          <w:numId w:val="26"/>
        </w:num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60DFA">
        <w:rPr>
          <w:rFonts w:ascii="Times New Roman" w:hAnsi="Times New Roman"/>
          <w:sz w:val="24"/>
          <w:szCs w:val="24"/>
        </w:rPr>
        <w:t>Новожилов, А. М. Маркетинговые исследования и ситуационный анализ</w:t>
      </w:r>
      <w:proofErr w:type="gramStart"/>
      <w:r w:rsidRPr="00360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0DFA">
        <w:rPr>
          <w:rFonts w:ascii="Times New Roman" w:hAnsi="Times New Roman"/>
          <w:sz w:val="24"/>
          <w:szCs w:val="24"/>
        </w:rPr>
        <w:t xml:space="preserve"> учебное пособие для студентов направления «Реклама и связи с общественностью» : [16+] / А. М. Новожилов ; Российский университет транспорта (РУТ (МИИТ)), Гуманитарный институт, Кафедра «Политология, история реклама и связи с общественностью». – Москва</w:t>
      </w:r>
      <w:proofErr w:type="gramStart"/>
      <w:r w:rsidRPr="00360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0DFA">
        <w:rPr>
          <w:rFonts w:ascii="Times New Roman" w:hAnsi="Times New Roman"/>
          <w:sz w:val="24"/>
          <w:szCs w:val="24"/>
        </w:rPr>
        <w:t xml:space="preserve"> Российский университет транспорта (РУТ (МИИТ)), 2018. – Часть 2. – 82 с. – Режим доступа: по подписке. – URL: </w:t>
      </w:r>
      <w:hyperlink r:id="rId12" w:history="1">
        <w:r w:rsidRPr="00360DFA">
          <w:rPr>
            <w:rStyle w:val="a9"/>
            <w:rFonts w:ascii="Times New Roman" w:hAnsi="Times New Roman"/>
            <w:color w:val="auto"/>
            <w:sz w:val="24"/>
            <w:szCs w:val="24"/>
          </w:rPr>
          <w:t>https://biblioclub.ru/index.php?page=book&amp;id=703334</w:t>
        </w:r>
      </w:hyperlink>
      <w:r w:rsidRPr="00360DFA">
        <w:rPr>
          <w:rFonts w:ascii="Times New Roman" w:hAnsi="Times New Roman"/>
          <w:sz w:val="24"/>
          <w:szCs w:val="24"/>
        </w:rPr>
        <w:t xml:space="preserve"> (дата обращения: 04.02.2025). – </w:t>
      </w:r>
      <w:proofErr w:type="spellStart"/>
      <w:r w:rsidRPr="00360DF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360DFA">
        <w:rPr>
          <w:rFonts w:ascii="Times New Roman" w:hAnsi="Times New Roman"/>
          <w:sz w:val="24"/>
          <w:szCs w:val="24"/>
        </w:rPr>
        <w:t>. в кн. – Текст</w:t>
      </w:r>
      <w:proofErr w:type="gramStart"/>
      <w:r w:rsidRPr="00360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0DFA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12A5C766" w14:textId="77777777" w:rsidR="001E6DBB" w:rsidRPr="00360DFA" w:rsidRDefault="001E6DBB" w:rsidP="00360DFA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60DFA">
        <w:rPr>
          <w:rFonts w:ascii="Times New Roman" w:hAnsi="Times New Roman"/>
          <w:sz w:val="24"/>
          <w:szCs w:val="24"/>
        </w:rPr>
        <w:t>Белановский</w:t>
      </w:r>
      <w:proofErr w:type="spellEnd"/>
      <w:r w:rsidRPr="00360DFA">
        <w:rPr>
          <w:rFonts w:ascii="Times New Roman" w:hAnsi="Times New Roman"/>
          <w:sz w:val="24"/>
          <w:szCs w:val="24"/>
        </w:rPr>
        <w:t>, С. А. Глубокое интервью и фокус-группы</w:t>
      </w:r>
      <w:proofErr w:type="gramStart"/>
      <w:r w:rsidRPr="00360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0DFA">
        <w:rPr>
          <w:rFonts w:ascii="Times New Roman" w:hAnsi="Times New Roman"/>
          <w:sz w:val="24"/>
          <w:szCs w:val="24"/>
        </w:rPr>
        <w:t xml:space="preserve"> учебник по качественным методам социологического опроса / С. А. </w:t>
      </w:r>
      <w:proofErr w:type="spellStart"/>
      <w:r w:rsidRPr="00360DFA">
        <w:rPr>
          <w:rFonts w:ascii="Times New Roman" w:hAnsi="Times New Roman"/>
          <w:sz w:val="24"/>
          <w:szCs w:val="24"/>
        </w:rPr>
        <w:t>Белановский</w:t>
      </w:r>
      <w:proofErr w:type="spellEnd"/>
      <w:r w:rsidRPr="00360DFA">
        <w:rPr>
          <w:rFonts w:ascii="Times New Roman" w:hAnsi="Times New Roman"/>
          <w:sz w:val="24"/>
          <w:szCs w:val="24"/>
        </w:rPr>
        <w:t xml:space="preserve">. – Изд. 3-е, </w:t>
      </w:r>
      <w:proofErr w:type="spellStart"/>
      <w:r w:rsidRPr="00360DF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60DFA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360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0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FA">
        <w:rPr>
          <w:rFonts w:ascii="Times New Roman" w:hAnsi="Times New Roman"/>
          <w:sz w:val="24"/>
          <w:szCs w:val="24"/>
        </w:rPr>
        <w:t>Директ</w:t>
      </w:r>
      <w:proofErr w:type="spellEnd"/>
      <w:r w:rsidRPr="00360DFA">
        <w:rPr>
          <w:rFonts w:ascii="Times New Roman" w:hAnsi="Times New Roman"/>
          <w:sz w:val="24"/>
          <w:szCs w:val="24"/>
        </w:rPr>
        <w:t>-Медиа, 2022. – 456 с. – Режим доступа: по подписке. – URL: </w:t>
      </w:r>
      <w:hyperlink r:id="rId13" w:history="1">
        <w:r w:rsidRPr="00360DFA">
          <w:rPr>
            <w:rStyle w:val="a9"/>
            <w:rFonts w:ascii="Times New Roman" w:hAnsi="Times New Roman"/>
            <w:color w:val="auto"/>
            <w:sz w:val="24"/>
            <w:szCs w:val="24"/>
          </w:rPr>
          <w:t>https://biblioclub.ru/index.php?page=book&amp;id=688888</w:t>
        </w:r>
      </w:hyperlink>
      <w:r w:rsidRPr="00360DFA">
        <w:rPr>
          <w:rFonts w:ascii="Times New Roman" w:hAnsi="Times New Roman"/>
          <w:sz w:val="24"/>
          <w:szCs w:val="24"/>
        </w:rPr>
        <w:t xml:space="preserve"> (дата обращения: 16.05.2023). – </w:t>
      </w:r>
      <w:proofErr w:type="spellStart"/>
      <w:r w:rsidRPr="00360DF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360DFA">
        <w:rPr>
          <w:rFonts w:ascii="Times New Roman" w:hAnsi="Times New Roman"/>
          <w:sz w:val="24"/>
          <w:szCs w:val="24"/>
        </w:rPr>
        <w:t>.: с. 449-453. – ISBN 978-5-4499-3109-2. – Текст</w:t>
      </w:r>
      <w:proofErr w:type="gramStart"/>
      <w:r w:rsidRPr="00360D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0DFA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47596405" w14:textId="77777777" w:rsidR="001E6DBB" w:rsidRPr="00581EAB" w:rsidRDefault="001E6DBB" w:rsidP="001E6DBB">
      <w:pPr>
        <w:ind w:left="360"/>
        <w:contextualSpacing/>
        <w:rPr>
          <w:b/>
          <w:bCs/>
          <w:i/>
          <w:sz w:val="24"/>
          <w:szCs w:val="24"/>
        </w:rPr>
      </w:pPr>
    </w:p>
    <w:p w14:paraId="2185C266" w14:textId="77777777" w:rsidR="001E6DBB" w:rsidRPr="00581EAB" w:rsidRDefault="001E6DBB" w:rsidP="001E6DBB">
      <w:pPr>
        <w:ind w:left="360"/>
        <w:contextualSpacing/>
        <w:rPr>
          <w:b/>
          <w:bCs/>
          <w:i/>
          <w:sz w:val="24"/>
          <w:szCs w:val="24"/>
        </w:rPr>
      </w:pPr>
      <w:r w:rsidRPr="00581EAB">
        <w:rPr>
          <w:b/>
          <w:bCs/>
          <w:i/>
          <w:sz w:val="24"/>
          <w:szCs w:val="24"/>
        </w:rPr>
        <w:t xml:space="preserve">Электронные ресурсы </w:t>
      </w:r>
    </w:p>
    <w:p w14:paraId="59C00CB9" w14:textId="77777777" w:rsidR="001E6DBB" w:rsidRPr="00581EAB" w:rsidRDefault="002F26BF" w:rsidP="001E6DBB">
      <w:pPr>
        <w:pStyle w:val="aa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hyperlink r:id="rId14" w:history="1">
        <w:r w:rsidR="001E6DBB" w:rsidRPr="00581EAB">
          <w:rPr>
            <w:rStyle w:val="a9"/>
            <w:rFonts w:ascii="Times New Roman" w:hAnsi="Times New Roman"/>
          </w:rPr>
          <w:t>https://www.consultant.ru/</w:t>
        </w:r>
      </w:hyperlink>
      <w:r w:rsidR="001E6DBB" w:rsidRPr="00581EAB">
        <w:rPr>
          <w:rFonts w:ascii="Times New Roman" w:hAnsi="Times New Roman"/>
        </w:rPr>
        <w:t xml:space="preserve"> – «Консультант Плюс»</w:t>
      </w:r>
    </w:p>
    <w:p w14:paraId="37B500BB" w14:textId="77777777" w:rsidR="001E6DBB" w:rsidRPr="008C0E63" w:rsidRDefault="001E6DBB" w:rsidP="001E6DBB">
      <w:pPr>
        <w:ind w:left="360"/>
        <w:contextualSpacing/>
        <w:rPr>
          <w:b/>
          <w:bCs/>
          <w:i/>
          <w:sz w:val="24"/>
          <w:szCs w:val="24"/>
        </w:rPr>
      </w:pPr>
    </w:p>
    <w:p w14:paraId="63DFAA97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16A049A9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1E3693F7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2049705A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3C67F1B4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7AB06B64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5D14D5D6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035C4BFC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06DBC2D7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37CE5FBD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033BA0E4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21980C64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61202FB2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2AD2A891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6E99818A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79FE38E9" w14:textId="5F8866EB" w:rsidR="00ED1E00" w:rsidRDefault="00ED1E00" w:rsidP="0020642F">
      <w:pPr>
        <w:pStyle w:val="1"/>
        <w:rPr>
          <w:szCs w:val="24"/>
        </w:rPr>
      </w:pPr>
      <w:bookmarkStart w:id="9" w:name="_Toc397694956"/>
    </w:p>
    <w:p w14:paraId="17C63E98" w14:textId="120F8F6E"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t>ПРИЛОЖЕНИЯ</w:t>
      </w:r>
      <w:bookmarkEnd w:id="9"/>
    </w:p>
    <w:p w14:paraId="1462BBA8" w14:textId="73EA6DD0" w:rsidR="00E00D96" w:rsidRPr="00204EF0" w:rsidRDefault="005B7F07" w:rsidP="00E00D96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E00D96" w:rsidRPr="00204EF0">
        <w:rPr>
          <w:bCs/>
          <w:sz w:val="24"/>
          <w:szCs w:val="24"/>
        </w:rPr>
        <w:t xml:space="preserve"> </w:t>
      </w:r>
      <w:r w:rsidR="00187BBB">
        <w:rPr>
          <w:bCs/>
          <w:sz w:val="24"/>
          <w:szCs w:val="24"/>
        </w:rPr>
        <w:t>1</w:t>
      </w:r>
      <w:r w:rsidR="00E00D96" w:rsidRPr="00204EF0">
        <w:rPr>
          <w:bCs/>
          <w:sz w:val="24"/>
          <w:szCs w:val="24"/>
        </w:rPr>
        <w:t xml:space="preserve"> </w:t>
      </w:r>
    </w:p>
    <w:p w14:paraId="2AC5E1DE" w14:textId="77777777" w:rsidR="00E00D96" w:rsidRPr="00204EF0" w:rsidRDefault="00E00D96" w:rsidP="00E00D96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14:paraId="7E569AD0" w14:textId="77777777" w:rsidTr="003B7D4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0476C038" w14:textId="77777777"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5AB8CB28" w14:textId="77777777"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5B7E233C" w14:textId="77777777" w:rsidR="00E00D96" w:rsidRPr="00204EF0" w:rsidRDefault="00E00D96" w:rsidP="00E00D96">
      <w:pPr>
        <w:contextualSpacing/>
        <w:jc w:val="center"/>
        <w:outlineLvl w:val="0"/>
        <w:rPr>
          <w:b/>
          <w:sz w:val="28"/>
          <w:szCs w:val="28"/>
        </w:rPr>
      </w:pPr>
      <w:bookmarkStart w:id="10" w:name="_Toc2694747"/>
      <w:r w:rsidRPr="00204EF0">
        <w:rPr>
          <w:b/>
          <w:sz w:val="28"/>
          <w:szCs w:val="28"/>
        </w:rPr>
        <w:t>ОТЧЕТ ПО ПРАКТИКЕ</w:t>
      </w:r>
      <w:bookmarkEnd w:id="10"/>
    </w:p>
    <w:p w14:paraId="111A9070" w14:textId="77777777" w:rsidR="00E00D96" w:rsidRPr="00204EF0" w:rsidRDefault="00E00D96" w:rsidP="00E00D96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14:paraId="5033CF3B" w14:textId="77777777" w:rsidTr="002520DB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4323D1C8" w14:textId="571C430C" w:rsidR="00E00D96" w:rsidRPr="00204EF0" w:rsidRDefault="008B372D" w:rsidP="002520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E00D96" w:rsidRPr="00204EF0" w14:paraId="5311FBBC" w14:textId="77777777" w:rsidTr="002520DB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6EA1E1A6" w14:textId="77777777" w:rsidR="00E00D96" w:rsidRPr="008B372D" w:rsidRDefault="00E00D96" w:rsidP="002520DB">
            <w:pPr>
              <w:contextualSpacing/>
              <w:jc w:val="center"/>
            </w:pPr>
            <w:r w:rsidRPr="008B372D">
              <w:t>(указать вид практики)</w:t>
            </w:r>
          </w:p>
          <w:p w14:paraId="4D752E5A" w14:textId="77777777" w:rsidR="008B372D" w:rsidRPr="008B372D" w:rsidRDefault="008B372D" w:rsidP="008B3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ar-SA"/>
              </w:rPr>
            </w:pPr>
            <w:r w:rsidRPr="008B372D">
              <w:rPr>
                <w:sz w:val="24"/>
                <w:szCs w:val="24"/>
                <w:lang w:eastAsia="ar-SA"/>
              </w:rPr>
              <w:t>ПМ.01 «Проведение исследований для создания и реализации рекламного продукта»</w:t>
            </w:r>
          </w:p>
          <w:p w14:paraId="535A87A1" w14:textId="77777777" w:rsidR="00E00D96" w:rsidRPr="008B372D" w:rsidRDefault="00E00D96" w:rsidP="002520DB">
            <w:pPr>
              <w:contextualSpacing/>
              <w:jc w:val="center"/>
            </w:pPr>
          </w:p>
        </w:tc>
      </w:tr>
    </w:tbl>
    <w:p w14:paraId="73F349BD" w14:textId="77777777" w:rsidR="00E00D96" w:rsidRPr="00204EF0" w:rsidRDefault="00E00D96" w:rsidP="00E00D96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14:paraId="1646A4EB" w14:textId="77777777" w:rsidTr="002520DB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5760CDD2" w14:textId="77777777" w:rsidR="00E00D96" w:rsidRPr="00204EF0" w:rsidRDefault="00E00D96" w:rsidP="002520DB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37C4DC5D" w14:textId="035F2A95" w:rsidR="00E00D96" w:rsidRPr="00204EF0" w:rsidRDefault="008B372D" w:rsidP="002520DB">
            <w:pPr>
              <w:contextualSpacing/>
              <w:jc w:val="center"/>
            </w:pPr>
            <w:r w:rsidRPr="003D1761">
              <w:rPr>
                <w:sz w:val="24"/>
                <w:szCs w:val="24"/>
              </w:rPr>
              <w:t>ЧПОУ «Финансово-экономический колледж»</w:t>
            </w:r>
          </w:p>
        </w:tc>
      </w:tr>
      <w:tr w:rsidR="00E00D96" w:rsidRPr="00204EF0" w14:paraId="1A7A09E2" w14:textId="77777777" w:rsidTr="002520DB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2F3189A3" w14:textId="77777777" w:rsidR="00E00D96" w:rsidRPr="00204EF0" w:rsidRDefault="00E00D96" w:rsidP="002520DB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E00D96" w:rsidRPr="00204EF0" w14:paraId="01065B0A" w14:textId="77777777" w:rsidTr="002520DB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56D9EA82" w14:textId="77777777" w:rsidR="00E00D96" w:rsidRPr="00204EF0" w:rsidRDefault="00E00D96" w:rsidP="002520DB">
            <w:pPr>
              <w:contextualSpacing/>
              <w:rPr>
                <w:b/>
              </w:rPr>
            </w:pPr>
          </w:p>
        </w:tc>
      </w:tr>
      <w:tr w:rsidR="00E00D96" w:rsidRPr="00204EF0" w14:paraId="7159626D" w14:textId="77777777" w:rsidTr="002520DB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6BDF51FE" w14:textId="77777777" w:rsidR="00E00D96" w:rsidRPr="00204EF0" w:rsidRDefault="00E00D96" w:rsidP="002520DB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0D21DD39" w14:textId="77777777" w:rsidR="00E00D96" w:rsidRPr="00204EF0" w:rsidRDefault="00E00D96" w:rsidP="00E00D96">
      <w:pPr>
        <w:contextualSpacing/>
        <w:jc w:val="center"/>
      </w:pPr>
    </w:p>
    <w:p w14:paraId="67307D4A" w14:textId="77777777" w:rsidR="00E00D96" w:rsidRPr="00204EF0" w:rsidRDefault="00E00D96" w:rsidP="00E00D96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00D96" w:rsidRPr="00204EF0" w14:paraId="30203CC1" w14:textId="77777777" w:rsidTr="002520DB">
        <w:trPr>
          <w:jc w:val="right"/>
        </w:trPr>
        <w:tc>
          <w:tcPr>
            <w:tcW w:w="2552" w:type="dxa"/>
          </w:tcPr>
          <w:p w14:paraId="4A4378D1" w14:textId="77777777" w:rsidR="00E00D96" w:rsidRPr="00204EF0" w:rsidRDefault="00E00D96" w:rsidP="002520DB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97ECA36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660FF3AB" w14:textId="77777777" w:rsidTr="002520DB">
        <w:trPr>
          <w:jc w:val="right"/>
        </w:trPr>
        <w:tc>
          <w:tcPr>
            <w:tcW w:w="2552" w:type="dxa"/>
          </w:tcPr>
          <w:p w14:paraId="5FC7885C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14:paraId="04C71FDF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61E5772" w14:textId="77777777" w:rsidR="00E00D96" w:rsidRPr="00204EF0" w:rsidRDefault="00E00D96" w:rsidP="002520DB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 в родительном падеже)</w:t>
            </w:r>
          </w:p>
          <w:p w14:paraId="350D9B6A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291488C2" w14:textId="77777777" w:rsidTr="002520DB">
        <w:trPr>
          <w:trHeight w:val="471"/>
          <w:jc w:val="right"/>
        </w:trPr>
        <w:tc>
          <w:tcPr>
            <w:tcW w:w="2552" w:type="dxa"/>
          </w:tcPr>
          <w:p w14:paraId="0D03CFE0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664A754D" w14:textId="77777777" w:rsidR="00E00D96" w:rsidRPr="00204EF0" w:rsidRDefault="00E00D96" w:rsidP="002520DB">
            <w:pPr>
              <w:contextualSpacing/>
              <w:jc w:val="center"/>
            </w:pPr>
            <w:r w:rsidRPr="00204EF0">
              <w:t>(номер группы)</w:t>
            </w:r>
          </w:p>
          <w:p w14:paraId="5182FC43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14:paraId="4DFA5748" w14:textId="77777777" w:rsidTr="002520DB">
        <w:trPr>
          <w:jc w:val="right"/>
        </w:trPr>
        <w:tc>
          <w:tcPr>
            <w:tcW w:w="2552" w:type="dxa"/>
          </w:tcPr>
          <w:p w14:paraId="13CF3BF8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03C4322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14:paraId="72E81F01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4EDCDF52" w14:textId="77777777" w:rsidTr="002520DB">
        <w:trPr>
          <w:jc w:val="right"/>
        </w:trPr>
        <w:tc>
          <w:tcPr>
            <w:tcW w:w="2552" w:type="dxa"/>
          </w:tcPr>
          <w:p w14:paraId="17F350FB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6C766F45" w14:textId="77777777" w:rsidR="00E00D96" w:rsidRPr="00204EF0" w:rsidRDefault="00E00D96" w:rsidP="002520DB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14:paraId="16978BDA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14:paraId="1D27FE3D" w14:textId="77777777" w:rsidTr="002520DB">
        <w:trPr>
          <w:jc w:val="right"/>
        </w:trPr>
        <w:tc>
          <w:tcPr>
            <w:tcW w:w="2552" w:type="dxa"/>
          </w:tcPr>
          <w:p w14:paraId="0A701E51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14:paraId="0A47AE85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7AFED46B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620F5D59" w14:textId="77777777" w:rsidTr="002520DB">
        <w:trPr>
          <w:trHeight w:val="589"/>
          <w:jc w:val="right"/>
        </w:trPr>
        <w:tc>
          <w:tcPr>
            <w:tcW w:w="2552" w:type="dxa"/>
          </w:tcPr>
          <w:p w14:paraId="22513D42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1A7D150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14:paraId="3E15B6B7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1BB71E59" w14:textId="77777777" w:rsidTr="002520DB">
        <w:trPr>
          <w:jc w:val="right"/>
        </w:trPr>
        <w:tc>
          <w:tcPr>
            <w:tcW w:w="2552" w:type="dxa"/>
          </w:tcPr>
          <w:p w14:paraId="027D1B7E" w14:textId="77777777"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494636E" w14:textId="77777777" w:rsidR="00E00D96" w:rsidRPr="00204EF0" w:rsidRDefault="00E00D96" w:rsidP="002520DB">
            <w:pPr>
              <w:contextualSpacing/>
              <w:jc w:val="center"/>
            </w:pPr>
            <w:r w:rsidRPr="00204EF0">
              <w:t>(подпись руководителя (без расшифровки)</w:t>
            </w:r>
          </w:p>
        </w:tc>
      </w:tr>
    </w:tbl>
    <w:p w14:paraId="5B140D54" w14:textId="77777777" w:rsidR="00E00D96" w:rsidRPr="00204EF0" w:rsidRDefault="00E00D96" w:rsidP="00E00D96">
      <w:pPr>
        <w:rPr>
          <w:b/>
        </w:rPr>
      </w:pPr>
      <w:bookmarkStart w:id="11" w:name="_Toc2694748"/>
    </w:p>
    <w:p w14:paraId="2B5036EB" w14:textId="77777777" w:rsidR="00E00D96" w:rsidRPr="00204EF0" w:rsidRDefault="00E00D96" w:rsidP="00E00D96">
      <w:pPr>
        <w:rPr>
          <w:b/>
        </w:rPr>
      </w:pPr>
    </w:p>
    <w:p w14:paraId="3F57A253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1FFB1289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7E02D713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4E01F4C7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3C186051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0E33DE18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76DBE9F3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6DAB080F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55612028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  <w:r w:rsidRPr="00204EF0">
        <w:rPr>
          <w:sz w:val="28"/>
          <w:szCs w:val="28"/>
        </w:rPr>
        <w:t>Пермь 20___</w:t>
      </w:r>
      <w:bookmarkEnd w:id="11"/>
    </w:p>
    <w:p w14:paraId="0A1B905A" w14:textId="77777777" w:rsidR="00E00D96" w:rsidRPr="00204EF0" w:rsidRDefault="00E00D96" w:rsidP="00E00D96">
      <w:pPr>
        <w:jc w:val="right"/>
        <w:rPr>
          <w:bCs/>
          <w:sz w:val="24"/>
          <w:szCs w:val="24"/>
        </w:rPr>
      </w:pPr>
    </w:p>
    <w:p w14:paraId="5E7D7CCC" w14:textId="77777777" w:rsidR="00E00D96" w:rsidRPr="00204EF0" w:rsidRDefault="00E00D96" w:rsidP="00E00D96">
      <w:pPr>
        <w:jc w:val="right"/>
        <w:rPr>
          <w:bCs/>
          <w:sz w:val="24"/>
          <w:szCs w:val="24"/>
        </w:rPr>
      </w:pPr>
    </w:p>
    <w:p w14:paraId="0C88036A" w14:textId="018EEE2C" w:rsidR="00E00D96" w:rsidRDefault="00E00D96" w:rsidP="00E00D96">
      <w:pPr>
        <w:jc w:val="right"/>
        <w:rPr>
          <w:bCs/>
          <w:sz w:val="24"/>
          <w:szCs w:val="24"/>
        </w:rPr>
      </w:pPr>
      <w:bookmarkStart w:id="12" w:name="_Hlk58492052"/>
    </w:p>
    <w:p w14:paraId="58F7B992" w14:textId="6D6BCFA0" w:rsidR="00E00D96" w:rsidRPr="00204EF0" w:rsidRDefault="005B7F07" w:rsidP="00E00D9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E00D96" w:rsidRPr="00204EF0">
        <w:rPr>
          <w:bCs/>
          <w:sz w:val="24"/>
          <w:szCs w:val="24"/>
        </w:rPr>
        <w:t xml:space="preserve"> </w:t>
      </w:r>
      <w:r w:rsidR="00574FC5">
        <w:rPr>
          <w:bCs/>
          <w:sz w:val="24"/>
          <w:szCs w:val="24"/>
        </w:rPr>
        <w:t>2</w:t>
      </w:r>
    </w:p>
    <w:p w14:paraId="3296FB7E" w14:textId="77777777" w:rsidR="00E00D96" w:rsidRPr="00204EF0" w:rsidRDefault="00E00D96" w:rsidP="00E00D96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14:paraId="002F426D" w14:textId="77777777" w:rsidTr="003B7D4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653AE85D" w14:textId="77777777"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1FF11E97" w14:textId="77777777"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2"/>
        <w:gridCol w:w="544"/>
        <w:gridCol w:w="3775"/>
        <w:gridCol w:w="46"/>
        <w:gridCol w:w="1979"/>
      </w:tblGrid>
      <w:tr w:rsidR="00E00D96" w:rsidRPr="00204EF0" w14:paraId="6A6B7E91" w14:textId="77777777" w:rsidTr="002520DB">
        <w:tc>
          <w:tcPr>
            <w:tcW w:w="5000" w:type="pct"/>
            <w:gridSpan w:val="6"/>
          </w:tcPr>
          <w:p w14:paraId="30141296" w14:textId="77777777" w:rsidR="00E00D96" w:rsidRPr="003B7D49" w:rsidRDefault="00E00D96" w:rsidP="002520DB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3B7D49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0D19C6CF" w14:textId="77777777" w:rsidR="00E00D96" w:rsidRPr="003B7D49" w:rsidRDefault="00E00D96" w:rsidP="002520DB">
            <w:pPr>
              <w:jc w:val="center"/>
              <w:rPr>
                <w:sz w:val="22"/>
                <w:szCs w:val="22"/>
                <w:u w:val="single"/>
              </w:rPr>
            </w:pPr>
            <w:r w:rsidRPr="003B7D49">
              <w:rPr>
                <w:sz w:val="22"/>
                <w:szCs w:val="22"/>
              </w:rPr>
              <w:t>_____________________________________________________________________</w:t>
            </w:r>
          </w:p>
          <w:p w14:paraId="30ECAB8C" w14:textId="77777777" w:rsidR="00E00D96" w:rsidRPr="003B7D49" w:rsidRDefault="00E00D96" w:rsidP="002520DB">
            <w:pPr>
              <w:jc w:val="center"/>
              <w:rPr>
                <w:i/>
                <w:iCs/>
                <w:sz w:val="22"/>
                <w:szCs w:val="22"/>
              </w:rPr>
            </w:pPr>
            <w:r w:rsidRPr="003B7D49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027DE41E" w14:textId="0C4D336B" w:rsidR="00E00D96" w:rsidRPr="003B7D49" w:rsidRDefault="00E00D96" w:rsidP="002520DB">
            <w:pPr>
              <w:contextualSpacing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 xml:space="preserve">студент ___________ группы  по специальности  </w:t>
            </w:r>
            <w:r w:rsidRPr="008B372D">
              <w:rPr>
                <w:sz w:val="22"/>
                <w:szCs w:val="22"/>
              </w:rPr>
              <w:t>«</w:t>
            </w:r>
            <w:r w:rsidR="008B372D" w:rsidRPr="008B372D">
              <w:rPr>
                <w:sz w:val="22"/>
                <w:szCs w:val="22"/>
              </w:rPr>
              <w:t>42.02.01 Реклама</w:t>
            </w:r>
            <w:r w:rsidRPr="008B372D">
              <w:rPr>
                <w:sz w:val="22"/>
                <w:szCs w:val="22"/>
              </w:rPr>
              <w:t>».</w:t>
            </w:r>
          </w:p>
          <w:p w14:paraId="32A5069A" w14:textId="79E0A196" w:rsidR="00E00D96" w:rsidRPr="003B7D49" w:rsidRDefault="00E00D96" w:rsidP="002520DB">
            <w:pPr>
              <w:contextualSpacing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прошел(а)</w:t>
            </w:r>
            <w:r w:rsidR="00574FC5" w:rsidRPr="003B7D49">
              <w:rPr>
                <w:sz w:val="22"/>
                <w:szCs w:val="22"/>
              </w:rPr>
              <w:t xml:space="preserve"> учебную</w:t>
            </w:r>
            <w:r w:rsidRPr="003B7D49">
              <w:rPr>
                <w:sz w:val="22"/>
                <w:szCs w:val="22"/>
              </w:rPr>
              <w:t xml:space="preserve"> практику по профессиональному модулю</w:t>
            </w:r>
          </w:p>
          <w:p w14:paraId="57C1090C" w14:textId="77777777" w:rsidR="008B372D" w:rsidRPr="008B372D" w:rsidRDefault="008B372D" w:rsidP="008B3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u w:val="single"/>
                <w:lang w:eastAsia="ar-SA"/>
              </w:rPr>
            </w:pPr>
            <w:r w:rsidRPr="008B372D">
              <w:rPr>
                <w:sz w:val="24"/>
                <w:szCs w:val="24"/>
                <w:u w:val="single"/>
                <w:lang w:eastAsia="ar-SA"/>
              </w:rPr>
              <w:t>ПМ.01 «Проведение исследований для создания и реализации рекламного продукта»</w:t>
            </w:r>
          </w:p>
          <w:p w14:paraId="5B8EC2EC" w14:textId="77777777" w:rsidR="00E00D96" w:rsidRPr="003B7D49" w:rsidRDefault="00E00D96" w:rsidP="002520DB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ED8C475" w14:textId="39A3EDCE" w:rsidR="00E00D96" w:rsidRPr="003B7D49" w:rsidRDefault="00E00D96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60E6CA7B" w14:textId="77777777" w:rsidR="00574FC5" w:rsidRPr="003B7D49" w:rsidRDefault="00574FC5" w:rsidP="002520DB">
            <w:pPr>
              <w:jc w:val="center"/>
              <w:rPr>
                <w:sz w:val="22"/>
                <w:szCs w:val="22"/>
              </w:rPr>
            </w:pPr>
          </w:p>
          <w:p w14:paraId="1BE45A4D" w14:textId="77777777" w:rsidR="008B372D" w:rsidRPr="008B372D" w:rsidRDefault="008B372D" w:rsidP="002520DB">
            <w:pPr>
              <w:tabs>
                <w:tab w:val="left" w:pos="10065"/>
              </w:tabs>
              <w:ind w:firstLine="709"/>
              <w:jc w:val="center"/>
              <w:rPr>
                <w:sz w:val="24"/>
                <w:szCs w:val="24"/>
                <w:u w:val="single"/>
              </w:rPr>
            </w:pPr>
            <w:r w:rsidRPr="008B372D">
              <w:rPr>
                <w:sz w:val="24"/>
                <w:szCs w:val="24"/>
                <w:u w:val="single"/>
              </w:rPr>
              <w:t>ЧПОУ «Финансово-экономический колледж»</w:t>
            </w:r>
          </w:p>
          <w:p w14:paraId="620EBCBD" w14:textId="2269100B" w:rsidR="00E00D96" w:rsidRPr="00204EF0" w:rsidRDefault="00E00D96" w:rsidP="002520DB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  <w:r w:rsidRPr="003B7D49">
              <w:rPr>
                <w:i/>
                <w:iCs/>
                <w:sz w:val="22"/>
                <w:szCs w:val="22"/>
              </w:rPr>
              <w:t>наименование организации</w:t>
            </w:r>
          </w:p>
        </w:tc>
      </w:tr>
      <w:tr w:rsidR="00E00D96" w:rsidRPr="00204EF0" w14:paraId="07F42A85" w14:textId="77777777" w:rsidTr="002520DB">
        <w:trPr>
          <w:trHeight w:val="192"/>
        </w:trPr>
        <w:tc>
          <w:tcPr>
            <w:tcW w:w="5000" w:type="pct"/>
            <w:gridSpan w:val="6"/>
          </w:tcPr>
          <w:p w14:paraId="38E36DB2" w14:textId="77777777" w:rsidR="00E00D96" w:rsidRPr="003B7D49" w:rsidRDefault="00E00D96" w:rsidP="00E00D96">
            <w:pPr>
              <w:pStyle w:val="aa"/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3B7D49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E00D96" w:rsidRPr="00204EF0" w14:paraId="233242A0" w14:textId="77777777" w:rsidTr="002520DB">
        <w:trPr>
          <w:trHeight w:val="20"/>
        </w:trPr>
        <w:tc>
          <w:tcPr>
            <w:tcW w:w="797" w:type="pct"/>
            <w:vAlign w:val="center"/>
          </w:tcPr>
          <w:p w14:paraId="3D0FF686" w14:textId="77777777" w:rsidR="00E00D96" w:rsidRPr="003B7D49" w:rsidRDefault="00E00D96" w:rsidP="002520DB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89" w:type="pct"/>
            <w:vAlign w:val="center"/>
          </w:tcPr>
          <w:p w14:paraId="28715417" w14:textId="77777777" w:rsidR="00E00D96" w:rsidRPr="003B7D49" w:rsidRDefault="00E00D96" w:rsidP="002520DB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280" w:type="pct"/>
            <w:gridSpan w:val="3"/>
            <w:vAlign w:val="center"/>
          </w:tcPr>
          <w:p w14:paraId="1EB3AEEE" w14:textId="77777777" w:rsidR="00E00D96" w:rsidRPr="003B7D49" w:rsidRDefault="00E00D96" w:rsidP="002520DB">
            <w:pPr>
              <w:jc w:val="center"/>
              <w:rPr>
                <w:i/>
                <w:iCs/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4" w:type="pct"/>
            <w:vAlign w:val="center"/>
          </w:tcPr>
          <w:p w14:paraId="6E4A9941" w14:textId="77777777" w:rsidR="00E00D96" w:rsidRPr="003B7D49" w:rsidRDefault="00E00D96" w:rsidP="002520D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Оценка*</w:t>
            </w:r>
          </w:p>
          <w:p w14:paraId="3EE646AD" w14:textId="77777777" w:rsidR="00E00D96" w:rsidRPr="003B7D49" w:rsidRDefault="00E00D96" w:rsidP="002520DB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3B7D49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8B372D" w:rsidRPr="00204EF0" w14:paraId="6B74988A" w14:textId="77777777" w:rsidTr="002520DB">
        <w:trPr>
          <w:trHeight w:val="567"/>
        </w:trPr>
        <w:tc>
          <w:tcPr>
            <w:tcW w:w="797" w:type="pct"/>
            <w:vAlign w:val="center"/>
          </w:tcPr>
          <w:p w14:paraId="56416DE2" w14:textId="77777777" w:rsidR="008B372D" w:rsidRPr="00F4733E" w:rsidRDefault="008B372D" w:rsidP="00A15A32">
            <w:pPr>
              <w:rPr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>ПК 1.1</w:t>
            </w:r>
            <w:proofErr w:type="gramStart"/>
            <w:r w:rsidRPr="00F4733E">
              <w:rPr>
                <w:sz w:val="22"/>
                <w:szCs w:val="22"/>
              </w:rPr>
              <w:t xml:space="preserve"> О</w:t>
            </w:r>
            <w:proofErr w:type="gramEnd"/>
            <w:r w:rsidRPr="00F4733E">
              <w:rPr>
                <w:sz w:val="22"/>
                <w:szCs w:val="22"/>
              </w:rPr>
              <w:t>пределять целевую аудиторию и целевые группы</w:t>
            </w:r>
          </w:p>
          <w:p w14:paraId="5A32BD8E" w14:textId="77777777" w:rsidR="008B372D" w:rsidRPr="00F4733E" w:rsidRDefault="008B372D" w:rsidP="002520D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89" w:type="pct"/>
            <w:vAlign w:val="center"/>
          </w:tcPr>
          <w:p w14:paraId="679ECAB9" w14:textId="27215F67" w:rsidR="008B372D" w:rsidRPr="003B7D49" w:rsidRDefault="008B372D" w:rsidP="002520D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Маркетинговые исследования</w:t>
            </w:r>
          </w:p>
        </w:tc>
        <w:tc>
          <w:tcPr>
            <w:tcW w:w="2280" w:type="pct"/>
            <w:gridSpan w:val="3"/>
            <w:vAlign w:val="center"/>
          </w:tcPr>
          <w:p w14:paraId="4A873134" w14:textId="77777777" w:rsidR="008B372D" w:rsidRPr="0096703B" w:rsidRDefault="008B372D" w:rsidP="002520DB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1D408C0" w14:textId="50FDC81C" w:rsidR="008B372D" w:rsidRPr="0096703B" w:rsidRDefault="00ED1E00" w:rsidP="00ED1E00">
            <w:pPr>
              <w:jc w:val="center"/>
              <w:rPr>
                <w:b/>
                <w:i/>
                <w:sz w:val="22"/>
                <w:szCs w:val="22"/>
              </w:rPr>
            </w:pPr>
            <w:r w:rsidRPr="0096703B">
              <w:rPr>
                <w:sz w:val="22"/>
                <w:szCs w:val="22"/>
              </w:rPr>
              <w:t xml:space="preserve">Целевую аудиторию рекламного мероприятия </w:t>
            </w:r>
            <w:proofErr w:type="gramStart"/>
            <w:r w:rsidRPr="0096703B">
              <w:rPr>
                <w:sz w:val="22"/>
                <w:szCs w:val="22"/>
              </w:rPr>
              <w:t>определена</w:t>
            </w:r>
            <w:proofErr w:type="gramEnd"/>
            <w:r w:rsidRPr="0096703B">
              <w:rPr>
                <w:sz w:val="22"/>
                <w:szCs w:val="22"/>
              </w:rPr>
              <w:t xml:space="preserve"> верно. Сегментация </w:t>
            </w:r>
            <w:proofErr w:type="gramStart"/>
            <w:r w:rsidRPr="0096703B">
              <w:rPr>
                <w:sz w:val="22"/>
                <w:szCs w:val="22"/>
              </w:rPr>
              <w:t>проведена</w:t>
            </w:r>
            <w:proofErr w:type="gramEnd"/>
            <w:r w:rsidRPr="0096703B">
              <w:rPr>
                <w:sz w:val="22"/>
                <w:szCs w:val="22"/>
              </w:rPr>
              <w:t xml:space="preserve"> верно. Поведенческий портрет потенциального потребителя </w:t>
            </w:r>
            <w:proofErr w:type="gramStart"/>
            <w:r w:rsidRPr="0096703B">
              <w:rPr>
                <w:sz w:val="22"/>
                <w:szCs w:val="22"/>
              </w:rPr>
              <w:t>описан</w:t>
            </w:r>
            <w:proofErr w:type="gramEnd"/>
            <w:r w:rsidRPr="0096703B">
              <w:rPr>
                <w:sz w:val="22"/>
                <w:szCs w:val="22"/>
              </w:rPr>
              <w:t xml:space="preserve"> верно.</w:t>
            </w:r>
          </w:p>
        </w:tc>
        <w:tc>
          <w:tcPr>
            <w:tcW w:w="1034" w:type="pct"/>
            <w:vAlign w:val="center"/>
          </w:tcPr>
          <w:p w14:paraId="4E609D05" w14:textId="77777777" w:rsidR="008B372D" w:rsidRPr="003B7D49" w:rsidRDefault="008B372D" w:rsidP="002520D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B372D" w:rsidRPr="00204EF0" w14:paraId="799F5C42" w14:textId="77777777" w:rsidTr="00413743">
        <w:trPr>
          <w:trHeight w:val="567"/>
        </w:trPr>
        <w:tc>
          <w:tcPr>
            <w:tcW w:w="797" w:type="pct"/>
            <w:vAlign w:val="center"/>
          </w:tcPr>
          <w:p w14:paraId="4655C643" w14:textId="77777777" w:rsidR="008B372D" w:rsidRPr="00F4733E" w:rsidRDefault="008B372D" w:rsidP="00A15A32">
            <w:pPr>
              <w:rPr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>ПК 1.2</w:t>
            </w:r>
            <w:proofErr w:type="gramStart"/>
            <w:r w:rsidRPr="00F4733E">
              <w:rPr>
                <w:sz w:val="22"/>
                <w:szCs w:val="22"/>
              </w:rPr>
              <w:t xml:space="preserve"> П</w:t>
            </w:r>
            <w:proofErr w:type="gramEnd"/>
            <w:r w:rsidRPr="00F4733E">
              <w:rPr>
                <w:sz w:val="22"/>
                <w:szCs w:val="22"/>
              </w:rPr>
              <w:t>роводить анализ объема рынка</w:t>
            </w:r>
          </w:p>
          <w:p w14:paraId="730CCA29" w14:textId="77777777" w:rsidR="008B372D" w:rsidRPr="00F4733E" w:rsidRDefault="008B372D" w:rsidP="00BD6692">
            <w:pPr>
              <w:rPr>
                <w:iCs/>
                <w:sz w:val="22"/>
                <w:szCs w:val="22"/>
              </w:rPr>
            </w:pPr>
          </w:p>
        </w:tc>
        <w:tc>
          <w:tcPr>
            <w:tcW w:w="889" w:type="pct"/>
          </w:tcPr>
          <w:p w14:paraId="4CB4739D" w14:textId="63A3DBFE" w:rsidR="008B372D" w:rsidRPr="003B7D49" w:rsidRDefault="008B372D" w:rsidP="002520DB">
            <w:pPr>
              <w:jc w:val="center"/>
              <w:rPr>
                <w:iCs/>
                <w:sz w:val="22"/>
                <w:szCs w:val="22"/>
              </w:rPr>
            </w:pPr>
            <w:r w:rsidRPr="0084609E">
              <w:rPr>
                <w:iCs/>
                <w:sz w:val="22"/>
                <w:szCs w:val="22"/>
              </w:rPr>
              <w:t>Маркетинговые исследования</w:t>
            </w:r>
          </w:p>
        </w:tc>
        <w:tc>
          <w:tcPr>
            <w:tcW w:w="2280" w:type="pct"/>
            <w:gridSpan w:val="3"/>
            <w:vAlign w:val="center"/>
          </w:tcPr>
          <w:p w14:paraId="4FD30350" w14:textId="0B1BB154" w:rsidR="008B372D" w:rsidRPr="0096703B" w:rsidRDefault="002E495F" w:rsidP="002520DB">
            <w:pPr>
              <w:jc w:val="center"/>
              <w:rPr>
                <w:sz w:val="22"/>
                <w:szCs w:val="22"/>
              </w:rPr>
            </w:pPr>
            <w:r w:rsidRPr="0096703B">
              <w:rPr>
                <w:sz w:val="22"/>
                <w:szCs w:val="22"/>
              </w:rPr>
              <w:t xml:space="preserve">Емкость и доля рынка </w:t>
            </w:r>
            <w:proofErr w:type="gramStart"/>
            <w:r w:rsidRPr="0096703B">
              <w:rPr>
                <w:sz w:val="22"/>
                <w:szCs w:val="22"/>
              </w:rPr>
              <w:t>определена</w:t>
            </w:r>
            <w:proofErr w:type="gramEnd"/>
            <w:r w:rsidRPr="0096703B">
              <w:rPr>
                <w:sz w:val="22"/>
                <w:szCs w:val="22"/>
              </w:rPr>
              <w:t xml:space="preserve"> верно.</w:t>
            </w:r>
          </w:p>
          <w:p w14:paraId="556D6DA2" w14:textId="77777777" w:rsidR="008B372D" w:rsidRPr="0096703B" w:rsidRDefault="008B372D" w:rsidP="002520DB">
            <w:pPr>
              <w:jc w:val="center"/>
              <w:rPr>
                <w:sz w:val="22"/>
                <w:szCs w:val="22"/>
              </w:rPr>
            </w:pPr>
          </w:p>
          <w:p w14:paraId="41C43D74" w14:textId="6D32EAFA" w:rsidR="008B372D" w:rsidRPr="0096703B" w:rsidRDefault="008B372D" w:rsidP="002520D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14:paraId="207668CE" w14:textId="77777777" w:rsidR="008B372D" w:rsidRPr="003B7D49" w:rsidRDefault="008B372D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B372D" w:rsidRPr="00204EF0" w14:paraId="773E8686" w14:textId="77777777" w:rsidTr="00413743">
        <w:trPr>
          <w:trHeight w:val="567"/>
        </w:trPr>
        <w:tc>
          <w:tcPr>
            <w:tcW w:w="797" w:type="pct"/>
            <w:vAlign w:val="center"/>
          </w:tcPr>
          <w:p w14:paraId="203B8F71" w14:textId="77777777" w:rsidR="008B372D" w:rsidRPr="00F4733E" w:rsidRDefault="008B372D" w:rsidP="00A15A32">
            <w:pPr>
              <w:rPr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>ПК 1.3</w:t>
            </w:r>
            <w:proofErr w:type="gramStart"/>
            <w:r w:rsidRPr="00F4733E">
              <w:rPr>
                <w:sz w:val="22"/>
                <w:szCs w:val="22"/>
              </w:rPr>
              <w:t xml:space="preserve"> П</w:t>
            </w:r>
            <w:proofErr w:type="gramEnd"/>
            <w:r w:rsidRPr="00F4733E">
              <w:rPr>
                <w:sz w:val="22"/>
                <w:szCs w:val="22"/>
              </w:rPr>
              <w:t>роводить анализ конкурентов</w:t>
            </w:r>
          </w:p>
          <w:p w14:paraId="71A33D5F" w14:textId="77777777" w:rsidR="008B372D" w:rsidRPr="00F4733E" w:rsidRDefault="008B372D" w:rsidP="002520D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89" w:type="pct"/>
          </w:tcPr>
          <w:p w14:paraId="1E7646D9" w14:textId="27FAB8AB" w:rsidR="008B372D" w:rsidRPr="003B7D49" w:rsidRDefault="008B372D" w:rsidP="002520DB">
            <w:pPr>
              <w:jc w:val="center"/>
              <w:rPr>
                <w:iCs/>
                <w:sz w:val="22"/>
                <w:szCs w:val="22"/>
              </w:rPr>
            </w:pPr>
            <w:r w:rsidRPr="0084609E">
              <w:rPr>
                <w:iCs/>
                <w:sz w:val="22"/>
                <w:szCs w:val="22"/>
              </w:rPr>
              <w:t>Маркетинговые исследования</w:t>
            </w:r>
          </w:p>
        </w:tc>
        <w:tc>
          <w:tcPr>
            <w:tcW w:w="2280" w:type="pct"/>
            <w:gridSpan w:val="3"/>
            <w:vAlign w:val="center"/>
          </w:tcPr>
          <w:p w14:paraId="2AD00114" w14:textId="6C6CEDE9" w:rsidR="008B372D" w:rsidRPr="0096703B" w:rsidRDefault="002E495F" w:rsidP="002520DB">
            <w:pPr>
              <w:jc w:val="center"/>
              <w:rPr>
                <w:sz w:val="22"/>
                <w:szCs w:val="22"/>
              </w:rPr>
            </w:pPr>
            <w:r w:rsidRPr="0096703B">
              <w:rPr>
                <w:sz w:val="22"/>
                <w:szCs w:val="22"/>
              </w:rPr>
              <w:t xml:space="preserve">Конкуренты </w:t>
            </w:r>
            <w:proofErr w:type="gramStart"/>
            <w:r w:rsidRPr="0096703B">
              <w:rPr>
                <w:sz w:val="22"/>
                <w:szCs w:val="22"/>
              </w:rPr>
              <w:t>определены</w:t>
            </w:r>
            <w:proofErr w:type="gramEnd"/>
            <w:r w:rsidRPr="0096703B">
              <w:rPr>
                <w:sz w:val="22"/>
                <w:szCs w:val="22"/>
              </w:rPr>
              <w:t xml:space="preserve"> верно.</w:t>
            </w:r>
          </w:p>
          <w:p w14:paraId="31F1F6B6" w14:textId="77777777" w:rsidR="008B372D" w:rsidRPr="0096703B" w:rsidRDefault="008B372D" w:rsidP="002520DB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A88A483" w14:textId="08C613CB" w:rsidR="008B372D" w:rsidRPr="0096703B" w:rsidRDefault="008B372D" w:rsidP="002520D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14:paraId="271BF97A" w14:textId="77777777" w:rsidR="008B372D" w:rsidRPr="003B7D49" w:rsidRDefault="008B372D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B372D" w:rsidRPr="00204EF0" w14:paraId="177FFCBC" w14:textId="77777777" w:rsidTr="00413743">
        <w:trPr>
          <w:trHeight w:val="567"/>
        </w:trPr>
        <w:tc>
          <w:tcPr>
            <w:tcW w:w="797" w:type="pct"/>
            <w:vAlign w:val="center"/>
          </w:tcPr>
          <w:p w14:paraId="588B510F" w14:textId="77777777" w:rsidR="008B372D" w:rsidRPr="00F4733E" w:rsidRDefault="008B372D" w:rsidP="00A15A32">
            <w:pPr>
              <w:rPr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>ПМ 1.4</w:t>
            </w:r>
            <w:proofErr w:type="gramStart"/>
            <w:r w:rsidRPr="00F4733E">
              <w:rPr>
                <w:sz w:val="22"/>
                <w:szCs w:val="22"/>
              </w:rPr>
              <w:t xml:space="preserve"> О</w:t>
            </w:r>
            <w:proofErr w:type="gramEnd"/>
            <w:r w:rsidRPr="00F4733E">
              <w:rPr>
                <w:sz w:val="22"/>
                <w:szCs w:val="22"/>
              </w:rPr>
              <w:t>существлять определение и оформление целей и задач рекламных и коммуникационных кампаний, акций и мероприятий</w:t>
            </w:r>
          </w:p>
          <w:p w14:paraId="34BBAE47" w14:textId="77777777" w:rsidR="008B372D" w:rsidRPr="00F4733E" w:rsidRDefault="008B372D" w:rsidP="002520D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89" w:type="pct"/>
          </w:tcPr>
          <w:p w14:paraId="1F19AD57" w14:textId="73B19D97" w:rsidR="008B372D" w:rsidRPr="003B7D49" w:rsidRDefault="008B372D" w:rsidP="002520DB">
            <w:pPr>
              <w:jc w:val="center"/>
              <w:rPr>
                <w:iCs/>
                <w:sz w:val="22"/>
                <w:szCs w:val="22"/>
              </w:rPr>
            </w:pPr>
            <w:r w:rsidRPr="0084609E">
              <w:rPr>
                <w:iCs/>
                <w:sz w:val="22"/>
                <w:szCs w:val="22"/>
              </w:rPr>
              <w:t>Маркетинговые исследования</w:t>
            </w:r>
          </w:p>
        </w:tc>
        <w:tc>
          <w:tcPr>
            <w:tcW w:w="2280" w:type="pct"/>
            <w:gridSpan w:val="3"/>
            <w:vAlign w:val="center"/>
          </w:tcPr>
          <w:p w14:paraId="520AE542" w14:textId="1C45CA16" w:rsidR="008B372D" w:rsidRPr="0096703B" w:rsidRDefault="002E495F" w:rsidP="002520DB">
            <w:pPr>
              <w:jc w:val="center"/>
              <w:rPr>
                <w:sz w:val="22"/>
                <w:szCs w:val="22"/>
              </w:rPr>
            </w:pPr>
            <w:r w:rsidRPr="0096703B">
              <w:rPr>
                <w:sz w:val="22"/>
                <w:szCs w:val="22"/>
              </w:rPr>
              <w:t xml:space="preserve">Цели и задачи рекламного мероприятия определены и </w:t>
            </w:r>
            <w:proofErr w:type="gramStart"/>
            <w:r w:rsidRPr="0096703B">
              <w:rPr>
                <w:sz w:val="22"/>
                <w:szCs w:val="22"/>
              </w:rPr>
              <w:t>сформулированы</w:t>
            </w:r>
            <w:proofErr w:type="gramEnd"/>
            <w:r w:rsidRPr="0096703B">
              <w:rPr>
                <w:sz w:val="22"/>
                <w:szCs w:val="22"/>
              </w:rPr>
              <w:t xml:space="preserve"> верно.</w:t>
            </w:r>
          </w:p>
          <w:p w14:paraId="3C667626" w14:textId="4C9ED5EA" w:rsidR="002E495F" w:rsidRPr="0096703B" w:rsidRDefault="002E495F" w:rsidP="002520DB">
            <w:pPr>
              <w:jc w:val="center"/>
              <w:rPr>
                <w:sz w:val="22"/>
                <w:szCs w:val="22"/>
              </w:rPr>
            </w:pPr>
            <w:r w:rsidRPr="0096703B">
              <w:rPr>
                <w:sz w:val="22"/>
                <w:szCs w:val="22"/>
              </w:rPr>
              <w:t>Материалы анкетирования разработаны в соответствии с целями и задачами.</w:t>
            </w:r>
          </w:p>
          <w:p w14:paraId="26FE2CDA" w14:textId="1644C92D" w:rsidR="008B372D" w:rsidRPr="0096703B" w:rsidRDefault="0096703B" w:rsidP="002520DB">
            <w:pPr>
              <w:jc w:val="center"/>
              <w:rPr>
                <w:sz w:val="22"/>
                <w:szCs w:val="22"/>
              </w:rPr>
            </w:pPr>
            <w:r w:rsidRPr="0096703B">
              <w:rPr>
                <w:sz w:val="22"/>
                <w:szCs w:val="22"/>
              </w:rPr>
              <w:t>Материалы анкетирования разработаны в соответствии</w:t>
            </w:r>
            <w:r>
              <w:rPr>
                <w:sz w:val="22"/>
                <w:szCs w:val="22"/>
              </w:rPr>
              <w:t xml:space="preserve"> с требованиями, предъявляемыми к проведению опросов.</w:t>
            </w:r>
          </w:p>
          <w:p w14:paraId="371BAA63" w14:textId="070A08BF" w:rsidR="008B372D" w:rsidRPr="0096703B" w:rsidRDefault="008B372D" w:rsidP="002520D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14:paraId="3B647241" w14:textId="77777777" w:rsidR="008B372D" w:rsidRPr="003B7D49" w:rsidRDefault="008B372D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B372D" w:rsidRPr="00204EF0" w14:paraId="46D827E7" w14:textId="77777777" w:rsidTr="003B7D49">
        <w:trPr>
          <w:trHeight w:val="2112"/>
        </w:trPr>
        <w:tc>
          <w:tcPr>
            <w:tcW w:w="5000" w:type="pct"/>
            <w:gridSpan w:val="6"/>
          </w:tcPr>
          <w:p w14:paraId="55E8039D" w14:textId="77777777" w:rsidR="008B372D" w:rsidRPr="00204EF0" w:rsidRDefault="008B372D" w:rsidP="002520DB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204EF0">
              <w:rPr>
                <w:b w:val="0"/>
                <w:sz w:val="16"/>
                <w:szCs w:val="16"/>
              </w:rPr>
              <w:lastRenderedPageBreak/>
              <w:t>*Критерии оценки освоения профессиональных компетенций:</w:t>
            </w:r>
          </w:p>
          <w:p w14:paraId="40DF82E4" w14:textId="77777777" w:rsidR="008B372D" w:rsidRPr="00204EF0" w:rsidRDefault="008B372D" w:rsidP="002520DB">
            <w:pPr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2"/>
            </w:tblGrid>
            <w:tr w:rsidR="008B372D" w:rsidRPr="00204EF0" w14:paraId="3A5BF7D1" w14:textId="77777777" w:rsidTr="00416887">
              <w:tc>
                <w:tcPr>
                  <w:tcW w:w="596" w:type="dxa"/>
                  <w:shd w:val="clear" w:color="auto" w:fill="auto"/>
                </w:tcPr>
                <w:p w14:paraId="59AD2B09" w14:textId="77777777" w:rsidR="008B372D" w:rsidRPr="00204EF0" w:rsidRDefault="008B372D" w:rsidP="002520DB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6358D9AD" w14:textId="77777777" w:rsidR="008B372D" w:rsidRPr="00204EF0" w:rsidRDefault="008B372D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</w:p>
                <w:p w14:paraId="62A3A0C8" w14:textId="77777777" w:rsidR="008B372D" w:rsidRPr="00204EF0" w:rsidRDefault="008B372D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8B372D" w:rsidRPr="00204EF0" w14:paraId="11F21C95" w14:textId="77777777" w:rsidTr="00416887">
              <w:tc>
                <w:tcPr>
                  <w:tcW w:w="596" w:type="dxa"/>
                  <w:shd w:val="clear" w:color="auto" w:fill="auto"/>
                </w:tcPr>
                <w:p w14:paraId="753EDAA0" w14:textId="77777777" w:rsidR="008B372D" w:rsidRPr="00204EF0" w:rsidRDefault="008B372D" w:rsidP="002520DB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075613D4" w14:textId="77777777" w:rsidR="008B372D" w:rsidRPr="00204EF0" w:rsidRDefault="008B372D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</w:p>
                <w:p w14:paraId="0C436E7B" w14:textId="77777777" w:rsidR="008B372D" w:rsidRPr="00204EF0" w:rsidRDefault="008B372D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8B372D" w:rsidRPr="00204EF0" w14:paraId="276429F1" w14:textId="77777777" w:rsidTr="00416887">
              <w:tc>
                <w:tcPr>
                  <w:tcW w:w="596" w:type="dxa"/>
                  <w:shd w:val="clear" w:color="auto" w:fill="auto"/>
                </w:tcPr>
                <w:p w14:paraId="103F46F0" w14:textId="77777777" w:rsidR="008B372D" w:rsidRPr="00204EF0" w:rsidRDefault="008B372D" w:rsidP="002520DB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6691319D" w14:textId="77777777" w:rsidR="008B372D" w:rsidRPr="00204EF0" w:rsidRDefault="008B372D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 xml:space="preserve">студент демонстрирует достаточный уровень знаний, при выполнении работ допускает ошибки и исправляет их </w:t>
                  </w:r>
                </w:p>
                <w:p w14:paraId="6B29385D" w14:textId="77777777" w:rsidR="008B372D" w:rsidRPr="00204EF0" w:rsidRDefault="008B372D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при помощи специалиста, мотивация при выполнении работ приемлемая.</w:t>
                  </w:r>
                </w:p>
              </w:tc>
            </w:tr>
            <w:tr w:rsidR="008B372D" w:rsidRPr="00204EF0" w14:paraId="7CF124AF" w14:textId="77777777" w:rsidTr="00416887">
              <w:tc>
                <w:tcPr>
                  <w:tcW w:w="596" w:type="dxa"/>
                  <w:shd w:val="clear" w:color="auto" w:fill="auto"/>
                </w:tcPr>
                <w:p w14:paraId="48A9DA97" w14:textId="77777777" w:rsidR="008B372D" w:rsidRPr="00204EF0" w:rsidRDefault="008B372D" w:rsidP="002520DB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3733BD1B" w14:textId="77777777" w:rsidR="008B372D" w:rsidRPr="00204EF0" w:rsidRDefault="008B372D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56EA7E03" w14:textId="77777777" w:rsidR="008B372D" w:rsidRPr="00204EF0" w:rsidRDefault="008B372D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работ</w:t>
                  </w:r>
                </w:p>
              </w:tc>
            </w:tr>
          </w:tbl>
          <w:p w14:paraId="4A19477B" w14:textId="77777777" w:rsidR="008B372D" w:rsidRPr="00204EF0" w:rsidRDefault="008B372D" w:rsidP="002520DB">
            <w:pPr>
              <w:jc w:val="both"/>
            </w:pPr>
          </w:p>
        </w:tc>
      </w:tr>
      <w:tr w:rsidR="008B372D" w:rsidRPr="00204EF0" w14:paraId="682D8471" w14:textId="77777777" w:rsidTr="002520DB">
        <w:trPr>
          <w:trHeight w:val="20"/>
        </w:trPr>
        <w:tc>
          <w:tcPr>
            <w:tcW w:w="5000" w:type="pct"/>
            <w:gridSpan w:val="6"/>
            <w:vAlign w:val="center"/>
          </w:tcPr>
          <w:p w14:paraId="6DF7A507" w14:textId="77777777" w:rsidR="008B372D" w:rsidRPr="00574FC5" w:rsidRDefault="008B372D" w:rsidP="00E00D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EF0">
              <w:rPr>
                <w:rFonts w:ascii="Times New Roman" w:hAnsi="Times New Roman"/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  <w:p w14:paraId="55B05158" w14:textId="1965B690" w:rsidR="008B372D" w:rsidRPr="00574FC5" w:rsidRDefault="008B372D" w:rsidP="0069170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B372D" w:rsidRPr="003B7D49" w14:paraId="7B18879C" w14:textId="77777777" w:rsidTr="002520DB">
        <w:trPr>
          <w:trHeight w:val="20"/>
        </w:trPr>
        <w:tc>
          <w:tcPr>
            <w:tcW w:w="1970" w:type="pct"/>
            <w:gridSpan w:val="3"/>
            <w:vAlign w:val="center"/>
          </w:tcPr>
          <w:p w14:paraId="353EDD56" w14:textId="77777777" w:rsidR="008B372D" w:rsidRPr="003B7D49" w:rsidRDefault="008B372D" w:rsidP="002520DB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1972" w:type="pct"/>
            <w:vAlign w:val="center"/>
          </w:tcPr>
          <w:p w14:paraId="47BDF080" w14:textId="77777777" w:rsidR="008B372D" w:rsidRPr="003B7D49" w:rsidRDefault="008B372D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14:paraId="5CC04A8C" w14:textId="77777777" w:rsidR="008B372D" w:rsidRPr="003B7D49" w:rsidRDefault="008B372D" w:rsidP="002520D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Оценка*</w:t>
            </w:r>
          </w:p>
          <w:p w14:paraId="57F8B3DA" w14:textId="77777777" w:rsidR="008B372D" w:rsidRPr="003B7D49" w:rsidRDefault="008B372D" w:rsidP="002520D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766EB9" w:rsidRPr="003B7D49" w14:paraId="448DE809" w14:textId="77777777" w:rsidTr="002520DB">
        <w:trPr>
          <w:trHeight w:val="567"/>
        </w:trPr>
        <w:tc>
          <w:tcPr>
            <w:tcW w:w="1970" w:type="pct"/>
            <w:gridSpan w:val="3"/>
          </w:tcPr>
          <w:p w14:paraId="77176E92" w14:textId="39930B51" w:rsidR="00766EB9" w:rsidRPr="00F4733E" w:rsidRDefault="00766EB9" w:rsidP="002520DB">
            <w:pPr>
              <w:rPr>
                <w:iCs/>
                <w:sz w:val="22"/>
                <w:szCs w:val="22"/>
              </w:rPr>
            </w:pPr>
            <w:proofErr w:type="gramStart"/>
            <w:r w:rsidRPr="00F4733E">
              <w:rPr>
                <w:color w:val="212529"/>
                <w:sz w:val="22"/>
                <w:szCs w:val="22"/>
              </w:rPr>
              <w:t>ОК</w:t>
            </w:r>
            <w:proofErr w:type="gramEnd"/>
            <w:r w:rsidRPr="00F4733E">
              <w:rPr>
                <w:color w:val="212529"/>
                <w:sz w:val="22"/>
                <w:szCs w:val="22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</w:tcPr>
          <w:p w14:paraId="58F9BD77" w14:textId="77777777" w:rsidR="00766EB9" w:rsidRPr="00F4733E" w:rsidRDefault="00766EB9" w:rsidP="002520DB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F4733E">
              <w:rPr>
                <w:sz w:val="22"/>
                <w:szCs w:val="22"/>
              </w:rPr>
              <w:t>Способен</w:t>
            </w:r>
            <w:proofErr w:type="gramEnd"/>
            <w:r w:rsidRPr="00F4733E">
              <w:rPr>
                <w:sz w:val="22"/>
                <w:szCs w:val="22"/>
              </w:rPr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14:paraId="7FE663C1" w14:textId="77777777" w:rsidR="00766EB9" w:rsidRPr="003B7D49" w:rsidRDefault="00766EB9" w:rsidP="002520D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766EB9" w:rsidRPr="003B7D49" w14:paraId="016E1B7C" w14:textId="77777777" w:rsidTr="002520DB">
        <w:trPr>
          <w:trHeight w:val="567"/>
        </w:trPr>
        <w:tc>
          <w:tcPr>
            <w:tcW w:w="1970" w:type="pct"/>
            <w:gridSpan w:val="3"/>
          </w:tcPr>
          <w:p w14:paraId="130B841A" w14:textId="1F0408A1" w:rsidR="00766EB9" w:rsidRPr="00F4733E" w:rsidRDefault="00766EB9" w:rsidP="002520DB">
            <w:pPr>
              <w:rPr>
                <w:iCs/>
                <w:sz w:val="22"/>
                <w:szCs w:val="22"/>
              </w:rPr>
            </w:pPr>
            <w:proofErr w:type="gramStart"/>
            <w:r w:rsidRPr="00F4733E">
              <w:rPr>
                <w:color w:val="212529"/>
                <w:sz w:val="22"/>
                <w:szCs w:val="22"/>
              </w:rPr>
              <w:t>ОК</w:t>
            </w:r>
            <w:proofErr w:type="gramEnd"/>
            <w:r w:rsidRPr="00F4733E">
              <w:rPr>
                <w:color w:val="212529"/>
                <w:sz w:val="22"/>
                <w:szCs w:val="22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1972" w:type="pct"/>
          </w:tcPr>
          <w:p w14:paraId="3BD7A353" w14:textId="77777777" w:rsidR="00766EB9" w:rsidRPr="00F4733E" w:rsidRDefault="00766EB9" w:rsidP="002520DB">
            <w:pPr>
              <w:rPr>
                <w:b/>
                <w:i/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14:paraId="5AA184BD" w14:textId="77777777" w:rsidR="00766EB9" w:rsidRPr="003B7D49" w:rsidRDefault="00766EB9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766EB9" w:rsidRPr="003B7D49" w14:paraId="2FF2A58F" w14:textId="77777777" w:rsidTr="002520DB">
        <w:trPr>
          <w:trHeight w:val="567"/>
        </w:trPr>
        <w:tc>
          <w:tcPr>
            <w:tcW w:w="1970" w:type="pct"/>
            <w:gridSpan w:val="3"/>
          </w:tcPr>
          <w:p w14:paraId="782108D5" w14:textId="3F88AFC4" w:rsidR="00766EB9" w:rsidRPr="00F4733E" w:rsidRDefault="00766EB9" w:rsidP="002520DB">
            <w:pPr>
              <w:rPr>
                <w:iCs/>
                <w:sz w:val="22"/>
                <w:szCs w:val="22"/>
              </w:rPr>
            </w:pPr>
            <w:proofErr w:type="gramStart"/>
            <w:r w:rsidRPr="00F4733E">
              <w:rPr>
                <w:color w:val="212529"/>
                <w:sz w:val="22"/>
                <w:szCs w:val="22"/>
              </w:rPr>
              <w:t>ОК</w:t>
            </w:r>
            <w:proofErr w:type="gramEnd"/>
            <w:r w:rsidRPr="00F4733E">
              <w:rPr>
                <w:color w:val="212529"/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  <w:tc>
          <w:tcPr>
            <w:tcW w:w="1972" w:type="pct"/>
          </w:tcPr>
          <w:p w14:paraId="265CDAB4" w14:textId="77777777" w:rsidR="00766EB9" w:rsidRPr="00F4733E" w:rsidRDefault="00766EB9" w:rsidP="002520DB">
            <w:pPr>
              <w:rPr>
                <w:b/>
                <w:i/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14:paraId="533EEC0E" w14:textId="77777777" w:rsidR="00766EB9" w:rsidRPr="003B7D49" w:rsidRDefault="00766EB9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766EB9" w:rsidRPr="003B7D49" w14:paraId="396D5023" w14:textId="77777777" w:rsidTr="002520DB">
        <w:trPr>
          <w:trHeight w:val="567"/>
        </w:trPr>
        <w:tc>
          <w:tcPr>
            <w:tcW w:w="1970" w:type="pct"/>
            <w:gridSpan w:val="3"/>
          </w:tcPr>
          <w:p w14:paraId="0AC63BF0" w14:textId="1BEC41D3" w:rsidR="00766EB9" w:rsidRPr="00F4733E" w:rsidRDefault="00766EB9" w:rsidP="002520DB">
            <w:pPr>
              <w:rPr>
                <w:iCs/>
                <w:sz w:val="22"/>
                <w:szCs w:val="22"/>
              </w:rPr>
            </w:pPr>
            <w:proofErr w:type="gramStart"/>
            <w:r w:rsidRPr="00F4733E">
              <w:rPr>
                <w:color w:val="212529"/>
                <w:sz w:val="22"/>
                <w:szCs w:val="22"/>
              </w:rPr>
              <w:t>ОК</w:t>
            </w:r>
            <w:proofErr w:type="gramEnd"/>
            <w:r w:rsidRPr="00F4733E">
              <w:rPr>
                <w:color w:val="212529"/>
                <w:sz w:val="22"/>
                <w:szCs w:val="22"/>
              </w:rPr>
              <w:t xml:space="preserve"> 04. Эффективно взаимодействовать и работать в коллективе и команде;</w:t>
            </w:r>
          </w:p>
        </w:tc>
        <w:tc>
          <w:tcPr>
            <w:tcW w:w="1972" w:type="pct"/>
          </w:tcPr>
          <w:p w14:paraId="71F6299F" w14:textId="77777777" w:rsidR="00766EB9" w:rsidRPr="00F4733E" w:rsidRDefault="00766EB9" w:rsidP="002520DB">
            <w:pPr>
              <w:rPr>
                <w:b/>
                <w:i/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14:paraId="0BA7A4E3" w14:textId="77777777" w:rsidR="00766EB9" w:rsidRPr="003B7D49" w:rsidRDefault="00766EB9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766EB9" w:rsidRPr="003B7D49" w14:paraId="7DEC621D" w14:textId="77777777" w:rsidTr="002520DB">
        <w:trPr>
          <w:trHeight w:val="567"/>
        </w:trPr>
        <w:tc>
          <w:tcPr>
            <w:tcW w:w="1970" w:type="pct"/>
            <w:gridSpan w:val="3"/>
          </w:tcPr>
          <w:p w14:paraId="31A826FB" w14:textId="66C50BCB" w:rsidR="00766EB9" w:rsidRPr="00F4733E" w:rsidRDefault="00766EB9" w:rsidP="002520DB">
            <w:pPr>
              <w:rPr>
                <w:iCs/>
                <w:sz w:val="22"/>
                <w:szCs w:val="22"/>
              </w:rPr>
            </w:pPr>
            <w:proofErr w:type="gramStart"/>
            <w:r w:rsidRPr="00F4733E">
              <w:rPr>
                <w:color w:val="212529"/>
                <w:sz w:val="22"/>
                <w:szCs w:val="22"/>
              </w:rPr>
              <w:t>ОК</w:t>
            </w:r>
            <w:proofErr w:type="gramEnd"/>
            <w:r w:rsidRPr="00F4733E">
              <w:rPr>
                <w:color w:val="212529"/>
                <w:sz w:val="22"/>
                <w:szCs w:val="22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</w:tcPr>
          <w:p w14:paraId="1AEC43FA" w14:textId="77777777" w:rsidR="00766EB9" w:rsidRPr="00F4733E" w:rsidRDefault="00766EB9" w:rsidP="002520DB">
            <w:pPr>
              <w:rPr>
                <w:b/>
                <w:i/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14:paraId="74F88AA9" w14:textId="77777777" w:rsidR="00766EB9" w:rsidRPr="003B7D49" w:rsidRDefault="00766EB9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766EB9" w:rsidRPr="003B7D49" w14:paraId="1F8BBDA3" w14:textId="77777777" w:rsidTr="002520DB">
        <w:trPr>
          <w:trHeight w:val="567"/>
        </w:trPr>
        <w:tc>
          <w:tcPr>
            <w:tcW w:w="1970" w:type="pct"/>
            <w:gridSpan w:val="3"/>
          </w:tcPr>
          <w:p w14:paraId="707CE1F3" w14:textId="4A7A0047" w:rsidR="00766EB9" w:rsidRPr="00F4733E" w:rsidRDefault="00766EB9" w:rsidP="002520DB">
            <w:pPr>
              <w:rPr>
                <w:iCs/>
                <w:sz w:val="22"/>
                <w:szCs w:val="22"/>
              </w:rPr>
            </w:pPr>
            <w:proofErr w:type="gramStart"/>
            <w:r w:rsidRPr="00F4733E">
              <w:rPr>
                <w:color w:val="212529"/>
                <w:sz w:val="22"/>
                <w:szCs w:val="22"/>
              </w:rPr>
              <w:t>ОК</w:t>
            </w:r>
            <w:proofErr w:type="gramEnd"/>
            <w:r w:rsidRPr="00F4733E">
              <w:rPr>
                <w:color w:val="212529"/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1972" w:type="pct"/>
          </w:tcPr>
          <w:p w14:paraId="01F52B61" w14:textId="77777777" w:rsidR="00766EB9" w:rsidRPr="00F4733E" w:rsidRDefault="00766EB9" w:rsidP="002520DB">
            <w:pPr>
              <w:rPr>
                <w:b/>
                <w:i/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>Проявляет сформированность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14:paraId="358DE4B5" w14:textId="77777777" w:rsidR="00766EB9" w:rsidRPr="003B7D49" w:rsidRDefault="00766EB9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766EB9" w:rsidRPr="003B7D49" w14:paraId="50E04C98" w14:textId="77777777" w:rsidTr="002520DB">
        <w:trPr>
          <w:trHeight w:val="567"/>
        </w:trPr>
        <w:tc>
          <w:tcPr>
            <w:tcW w:w="1970" w:type="pct"/>
            <w:gridSpan w:val="3"/>
          </w:tcPr>
          <w:p w14:paraId="4EF6E470" w14:textId="7A9286B1" w:rsidR="00766EB9" w:rsidRPr="00F4733E" w:rsidRDefault="00766EB9" w:rsidP="002520DB">
            <w:pPr>
              <w:rPr>
                <w:iCs/>
                <w:sz w:val="22"/>
                <w:szCs w:val="22"/>
              </w:rPr>
            </w:pPr>
            <w:proofErr w:type="gramStart"/>
            <w:r w:rsidRPr="00F4733E">
              <w:rPr>
                <w:color w:val="212529"/>
                <w:sz w:val="22"/>
                <w:szCs w:val="22"/>
              </w:rPr>
              <w:t>ОК</w:t>
            </w:r>
            <w:proofErr w:type="gramEnd"/>
            <w:r w:rsidRPr="00F4733E">
              <w:rPr>
                <w:color w:val="212529"/>
                <w:sz w:val="22"/>
                <w:szCs w:val="22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1972" w:type="pct"/>
          </w:tcPr>
          <w:p w14:paraId="70A68ECD" w14:textId="77777777" w:rsidR="00766EB9" w:rsidRPr="00F4733E" w:rsidRDefault="00766EB9" w:rsidP="002520DB">
            <w:pPr>
              <w:rPr>
                <w:b/>
                <w:i/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14:paraId="40C140D0" w14:textId="77777777" w:rsidR="00766EB9" w:rsidRPr="003B7D49" w:rsidRDefault="00766EB9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766EB9" w:rsidRPr="003B7D49" w14:paraId="680A2C36" w14:textId="77777777" w:rsidTr="002520DB">
        <w:trPr>
          <w:trHeight w:val="567"/>
        </w:trPr>
        <w:tc>
          <w:tcPr>
            <w:tcW w:w="1970" w:type="pct"/>
            <w:gridSpan w:val="3"/>
          </w:tcPr>
          <w:p w14:paraId="47E745AD" w14:textId="3BFCB7BB" w:rsidR="00766EB9" w:rsidRPr="00F4733E" w:rsidRDefault="00766EB9" w:rsidP="002520DB">
            <w:pPr>
              <w:rPr>
                <w:iCs/>
                <w:sz w:val="22"/>
                <w:szCs w:val="22"/>
              </w:rPr>
            </w:pPr>
            <w:proofErr w:type="gramStart"/>
            <w:r w:rsidRPr="00F4733E">
              <w:rPr>
                <w:color w:val="212529"/>
                <w:sz w:val="22"/>
                <w:szCs w:val="22"/>
              </w:rPr>
              <w:lastRenderedPageBreak/>
              <w:t>ОК</w:t>
            </w:r>
            <w:proofErr w:type="gramEnd"/>
            <w:r w:rsidRPr="00F4733E">
              <w:rPr>
                <w:color w:val="212529"/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</w:tcPr>
          <w:p w14:paraId="0E68CB40" w14:textId="77777777" w:rsidR="00766EB9" w:rsidRPr="00F4733E" w:rsidRDefault="00766EB9" w:rsidP="002520DB">
            <w:pPr>
              <w:rPr>
                <w:b/>
                <w:i/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654A2213" w14:textId="77777777" w:rsidR="00766EB9" w:rsidRPr="003B7D49" w:rsidRDefault="00766EB9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766EB9" w:rsidRPr="003B7D49" w14:paraId="424A7ECB" w14:textId="77777777" w:rsidTr="002520DB">
        <w:trPr>
          <w:trHeight w:val="567"/>
        </w:trPr>
        <w:tc>
          <w:tcPr>
            <w:tcW w:w="1970" w:type="pct"/>
            <w:gridSpan w:val="3"/>
          </w:tcPr>
          <w:p w14:paraId="694EF060" w14:textId="3CB0319D" w:rsidR="00766EB9" w:rsidRPr="00F4733E" w:rsidRDefault="00766EB9" w:rsidP="002520DB">
            <w:pPr>
              <w:rPr>
                <w:iCs/>
                <w:sz w:val="22"/>
                <w:szCs w:val="22"/>
              </w:rPr>
            </w:pPr>
            <w:proofErr w:type="gramStart"/>
            <w:r w:rsidRPr="00F4733E">
              <w:rPr>
                <w:color w:val="212529"/>
                <w:sz w:val="22"/>
                <w:szCs w:val="22"/>
              </w:rPr>
              <w:t>ОК</w:t>
            </w:r>
            <w:proofErr w:type="gramEnd"/>
            <w:r w:rsidRPr="00F4733E">
              <w:rPr>
                <w:color w:val="212529"/>
                <w:sz w:val="22"/>
                <w:szCs w:val="22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1972" w:type="pct"/>
          </w:tcPr>
          <w:p w14:paraId="14688E23" w14:textId="4761ACB3" w:rsidR="00766EB9" w:rsidRPr="00F4733E" w:rsidRDefault="00766EB9" w:rsidP="002520DB">
            <w:pPr>
              <w:rPr>
                <w:b/>
                <w:i/>
                <w:sz w:val="22"/>
                <w:szCs w:val="22"/>
              </w:rPr>
            </w:pPr>
            <w:r w:rsidRPr="00F4733E">
              <w:rPr>
                <w:sz w:val="22"/>
                <w:szCs w:val="22"/>
              </w:rPr>
              <w:t>Использует необходимую документацию для осуществления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0A21807A" w14:textId="77777777" w:rsidR="00766EB9" w:rsidRPr="003B7D49" w:rsidRDefault="00766EB9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B372D" w:rsidRPr="003B7D49" w14:paraId="4EF6CCDE" w14:textId="77777777" w:rsidTr="002520DB">
        <w:trPr>
          <w:trHeight w:val="567"/>
        </w:trPr>
        <w:tc>
          <w:tcPr>
            <w:tcW w:w="1970" w:type="pct"/>
            <w:gridSpan w:val="3"/>
            <w:vAlign w:val="center"/>
          </w:tcPr>
          <w:p w14:paraId="7DBAB1AB" w14:textId="77777777" w:rsidR="008B372D" w:rsidRPr="003B7D49" w:rsidRDefault="008B372D" w:rsidP="002520DB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14:paraId="7E3EEC29" w14:textId="77777777" w:rsidR="008B372D" w:rsidRPr="003B7D49" w:rsidRDefault="008B372D" w:rsidP="002520DB">
            <w:pPr>
              <w:jc w:val="center"/>
              <w:rPr>
                <w:sz w:val="22"/>
                <w:szCs w:val="22"/>
              </w:rPr>
            </w:pPr>
          </w:p>
        </w:tc>
      </w:tr>
      <w:tr w:rsidR="008B372D" w:rsidRPr="003B7D49" w14:paraId="683FFC3B" w14:textId="77777777" w:rsidTr="002520DB">
        <w:trPr>
          <w:trHeight w:val="567"/>
        </w:trPr>
        <w:tc>
          <w:tcPr>
            <w:tcW w:w="1970" w:type="pct"/>
            <w:gridSpan w:val="3"/>
            <w:vAlign w:val="center"/>
          </w:tcPr>
          <w:p w14:paraId="6D1E30BF" w14:textId="77777777" w:rsidR="008B372D" w:rsidRPr="003B7D49" w:rsidRDefault="008B372D" w:rsidP="002520DB">
            <w:pPr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14:paraId="3A40EFE5" w14:textId="77777777" w:rsidR="008B372D" w:rsidRPr="003B7D49" w:rsidRDefault="008B372D" w:rsidP="002520D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9D2EF7" w14:textId="77777777" w:rsidR="00574FC5" w:rsidRPr="003B7D49" w:rsidRDefault="00574FC5" w:rsidP="00E00D96">
      <w:pPr>
        <w:spacing w:before="120"/>
        <w:rPr>
          <w:sz w:val="22"/>
          <w:szCs w:val="22"/>
        </w:rPr>
      </w:pPr>
    </w:p>
    <w:p w14:paraId="79BC4DAE" w14:textId="5E1DDC66" w:rsidR="00E00D96" w:rsidRPr="003B7D49" w:rsidRDefault="00E00D96" w:rsidP="00E00D96">
      <w:pPr>
        <w:spacing w:before="120"/>
        <w:rPr>
          <w:sz w:val="22"/>
          <w:szCs w:val="22"/>
        </w:rPr>
      </w:pPr>
      <w:r w:rsidRPr="003B7D49">
        <w:rPr>
          <w:sz w:val="22"/>
          <w:szCs w:val="22"/>
        </w:rPr>
        <w:t xml:space="preserve">Подпись руководителя практики </w:t>
      </w:r>
    </w:p>
    <w:p w14:paraId="47FCFBC7" w14:textId="77777777" w:rsidR="00E00D96" w:rsidRPr="003B7D49" w:rsidRDefault="00E00D96" w:rsidP="00E00D96">
      <w:pPr>
        <w:rPr>
          <w:sz w:val="22"/>
          <w:szCs w:val="22"/>
        </w:rPr>
      </w:pPr>
      <w:r w:rsidRPr="003B7D49">
        <w:rPr>
          <w:sz w:val="22"/>
          <w:szCs w:val="22"/>
        </w:rPr>
        <w:t xml:space="preserve">___________________/______________________ </w:t>
      </w:r>
    </w:p>
    <w:p w14:paraId="4F53ECF7" w14:textId="77777777" w:rsidR="00E00D96" w:rsidRPr="003B7D49" w:rsidRDefault="00E00D96" w:rsidP="00574FC5">
      <w:pPr>
        <w:jc w:val="both"/>
        <w:rPr>
          <w:sz w:val="22"/>
          <w:szCs w:val="22"/>
        </w:rPr>
      </w:pPr>
      <w:r w:rsidRPr="003B7D49">
        <w:rPr>
          <w:sz w:val="22"/>
          <w:szCs w:val="22"/>
          <w:vertAlign w:val="subscript"/>
        </w:rPr>
        <w:t xml:space="preserve">                                          ФИО, должность</w:t>
      </w:r>
      <w:bookmarkEnd w:id="12"/>
    </w:p>
    <w:sectPr w:rsidR="00E00D96" w:rsidRPr="003B7D49" w:rsidSect="00C836B9">
      <w:footerReference w:type="even" r:id="rId15"/>
      <w:footerReference w:type="default" r:id="rId16"/>
      <w:footerReference w:type="first" r:id="rId17"/>
      <w:pgSz w:w="11907" w:h="16840" w:code="9"/>
      <w:pgMar w:top="851" w:right="851" w:bottom="567" w:left="170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E554C" w14:textId="77777777" w:rsidR="002F26BF" w:rsidRDefault="002F26BF">
      <w:r>
        <w:separator/>
      </w:r>
    </w:p>
  </w:endnote>
  <w:endnote w:type="continuationSeparator" w:id="0">
    <w:p w14:paraId="2425455B" w14:textId="77777777" w:rsidR="002F26BF" w:rsidRDefault="002F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A6D30" w14:textId="77777777" w:rsidR="00A56E72" w:rsidRDefault="00E760D6" w:rsidP="007D7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6E7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8BCAB8" w14:textId="77777777" w:rsidR="00A56E72" w:rsidRDefault="00A56E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</w:sdtPr>
    <w:sdtEndPr/>
    <w:sdtContent>
      <w:p w14:paraId="5BD42587" w14:textId="77777777" w:rsidR="00A56E72" w:rsidRDefault="00E760D6">
        <w:pPr>
          <w:pStyle w:val="a3"/>
          <w:jc w:val="center"/>
        </w:pPr>
        <w:r>
          <w:fldChar w:fldCharType="begin"/>
        </w:r>
        <w:r w:rsidR="00E93109">
          <w:instrText>PAGE   \* MERGEFORMAT</w:instrText>
        </w:r>
        <w:r>
          <w:fldChar w:fldCharType="separate"/>
        </w:r>
        <w:r w:rsidR="007803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B0A101" w14:textId="77777777" w:rsidR="00A56E72" w:rsidRDefault="00A56E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</w:sdtPr>
    <w:sdtEndPr/>
    <w:sdtContent>
      <w:p w14:paraId="047541BE" w14:textId="77777777" w:rsidR="00A56E72" w:rsidRDefault="00E760D6">
        <w:pPr>
          <w:pStyle w:val="a3"/>
          <w:jc w:val="center"/>
        </w:pPr>
        <w:r>
          <w:fldChar w:fldCharType="begin"/>
        </w:r>
        <w:r w:rsidR="00E93109">
          <w:instrText>PAGE   \* MERGEFORMAT</w:instrText>
        </w:r>
        <w:r>
          <w:fldChar w:fldCharType="separate"/>
        </w:r>
        <w:r w:rsidR="00A5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67D26B" w14:textId="77777777" w:rsidR="00A56E72" w:rsidRDefault="00A56E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193E9" w14:textId="77777777" w:rsidR="002F26BF" w:rsidRDefault="002F26BF">
      <w:r>
        <w:separator/>
      </w:r>
    </w:p>
  </w:footnote>
  <w:footnote w:type="continuationSeparator" w:id="0">
    <w:p w14:paraId="68A52CFA" w14:textId="77777777" w:rsidR="002F26BF" w:rsidRDefault="002F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5C8"/>
    <w:multiLevelType w:val="hybridMultilevel"/>
    <w:tmpl w:val="F1003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55CD1"/>
    <w:multiLevelType w:val="hybridMultilevel"/>
    <w:tmpl w:val="F6AC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D7C67"/>
    <w:multiLevelType w:val="multilevel"/>
    <w:tmpl w:val="F22A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>
    <w:nsid w:val="185776DA"/>
    <w:multiLevelType w:val="hybridMultilevel"/>
    <w:tmpl w:val="C55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A6BBD"/>
    <w:multiLevelType w:val="hybridMultilevel"/>
    <w:tmpl w:val="1EC8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F4F71"/>
    <w:multiLevelType w:val="hybridMultilevel"/>
    <w:tmpl w:val="E3BEA3B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56A7D"/>
    <w:multiLevelType w:val="hybridMultilevel"/>
    <w:tmpl w:val="13809A68"/>
    <w:name w:val="Нумерованный список 95"/>
    <w:lvl w:ilvl="0" w:tplc="0928876C">
      <w:start w:val="1"/>
      <w:numFmt w:val="decimal"/>
      <w:lvlText w:val="%1."/>
      <w:lvlJc w:val="left"/>
      <w:pPr>
        <w:ind w:left="360" w:firstLine="0"/>
      </w:pPr>
    </w:lvl>
    <w:lvl w:ilvl="1" w:tplc="B09A7FE2">
      <w:start w:val="1"/>
      <w:numFmt w:val="lowerLetter"/>
      <w:lvlText w:val="%2."/>
      <w:lvlJc w:val="left"/>
      <w:pPr>
        <w:ind w:left="1080" w:firstLine="0"/>
      </w:pPr>
    </w:lvl>
    <w:lvl w:ilvl="2" w:tplc="976EBF00">
      <w:start w:val="1"/>
      <w:numFmt w:val="lowerRoman"/>
      <w:lvlText w:val="%3."/>
      <w:lvlJc w:val="left"/>
      <w:pPr>
        <w:ind w:left="1980" w:firstLine="0"/>
      </w:pPr>
    </w:lvl>
    <w:lvl w:ilvl="3" w:tplc="04E634E6">
      <w:start w:val="1"/>
      <w:numFmt w:val="decimal"/>
      <w:lvlText w:val="%4."/>
      <w:lvlJc w:val="left"/>
      <w:pPr>
        <w:ind w:left="2520" w:firstLine="0"/>
      </w:pPr>
    </w:lvl>
    <w:lvl w:ilvl="4" w:tplc="C3402A46">
      <w:start w:val="1"/>
      <w:numFmt w:val="lowerLetter"/>
      <w:lvlText w:val="%5."/>
      <w:lvlJc w:val="left"/>
      <w:pPr>
        <w:ind w:left="3240" w:firstLine="0"/>
      </w:pPr>
    </w:lvl>
    <w:lvl w:ilvl="5" w:tplc="2166981A">
      <w:start w:val="1"/>
      <w:numFmt w:val="lowerRoman"/>
      <w:lvlText w:val="%6."/>
      <w:lvlJc w:val="left"/>
      <w:pPr>
        <w:ind w:left="4140" w:firstLine="0"/>
      </w:pPr>
    </w:lvl>
    <w:lvl w:ilvl="6" w:tplc="983EECF4">
      <w:start w:val="1"/>
      <w:numFmt w:val="decimal"/>
      <w:lvlText w:val="%7."/>
      <w:lvlJc w:val="left"/>
      <w:pPr>
        <w:ind w:left="4680" w:firstLine="0"/>
      </w:pPr>
    </w:lvl>
    <w:lvl w:ilvl="7" w:tplc="134245C2">
      <w:start w:val="1"/>
      <w:numFmt w:val="lowerLetter"/>
      <w:lvlText w:val="%8."/>
      <w:lvlJc w:val="left"/>
      <w:pPr>
        <w:ind w:left="5400" w:firstLine="0"/>
      </w:pPr>
    </w:lvl>
    <w:lvl w:ilvl="8" w:tplc="7E84EEC8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3D4C3E8A"/>
    <w:multiLevelType w:val="hybridMultilevel"/>
    <w:tmpl w:val="5504113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D7F95"/>
    <w:multiLevelType w:val="hybridMultilevel"/>
    <w:tmpl w:val="9CF258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5C025B"/>
    <w:multiLevelType w:val="hybridMultilevel"/>
    <w:tmpl w:val="2FD80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01226B"/>
    <w:multiLevelType w:val="multilevel"/>
    <w:tmpl w:val="79402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>
    <w:nsid w:val="49B432F8"/>
    <w:multiLevelType w:val="hybridMultilevel"/>
    <w:tmpl w:val="123C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00D0"/>
    <w:multiLevelType w:val="hybridMultilevel"/>
    <w:tmpl w:val="AFF86CB4"/>
    <w:lvl w:ilvl="0" w:tplc="CE2270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2B4220"/>
    <w:multiLevelType w:val="hybridMultilevel"/>
    <w:tmpl w:val="25580A22"/>
    <w:lvl w:ilvl="0" w:tplc="CE2270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25FF"/>
    <w:multiLevelType w:val="hybridMultilevel"/>
    <w:tmpl w:val="C378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71457"/>
    <w:multiLevelType w:val="hybridMultilevel"/>
    <w:tmpl w:val="2C2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4"/>
  </w:num>
  <w:num w:numId="7">
    <w:abstractNumId w:val="7"/>
  </w:num>
  <w:num w:numId="8">
    <w:abstractNumId w:val="6"/>
  </w:num>
  <w:num w:numId="9">
    <w:abstractNumId w:val="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9"/>
  </w:num>
  <w:num w:numId="17">
    <w:abstractNumId w:val="22"/>
  </w:num>
  <w:num w:numId="18">
    <w:abstractNumId w:val="21"/>
  </w:num>
  <w:num w:numId="19">
    <w:abstractNumId w:val="13"/>
  </w:num>
  <w:num w:numId="20">
    <w:abstractNumId w:val="19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</w:num>
  <w:num w:numId="25">
    <w:abstractNumId w:val="0"/>
  </w:num>
  <w:num w:numId="26">
    <w:abstractNumId w:val="15"/>
  </w:num>
  <w:num w:numId="27">
    <w:abstractNumId w:val="3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0639A"/>
    <w:rsid w:val="000150F6"/>
    <w:rsid w:val="00043A72"/>
    <w:rsid w:val="0004638F"/>
    <w:rsid w:val="0006073D"/>
    <w:rsid w:val="00070D44"/>
    <w:rsid w:val="00071D0F"/>
    <w:rsid w:val="00083C7A"/>
    <w:rsid w:val="00084A54"/>
    <w:rsid w:val="00085939"/>
    <w:rsid w:val="000A3BC4"/>
    <w:rsid w:val="000C2868"/>
    <w:rsid w:val="000D25ED"/>
    <w:rsid w:val="000D2DA8"/>
    <w:rsid w:val="000D76D8"/>
    <w:rsid w:val="000E51DD"/>
    <w:rsid w:val="000F243B"/>
    <w:rsid w:val="001136EA"/>
    <w:rsid w:val="00116225"/>
    <w:rsid w:val="00121FEA"/>
    <w:rsid w:val="00124D1A"/>
    <w:rsid w:val="00130767"/>
    <w:rsid w:val="001356F7"/>
    <w:rsid w:val="00141387"/>
    <w:rsid w:val="00173C9F"/>
    <w:rsid w:val="001862C5"/>
    <w:rsid w:val="00187BBB"/>
    <w:rsid w:val="001A1021"/>
    <w:rsid w:val="001A1B7F"/>
    <w:rsid w:val="001C66B2"/>
    <w:rsid w:val="001D7AD6"/>
    <w:rsid w:val="001E4E1F"/>
    <w:rsid w:val="001E541C"/>
    <w:rsid w:val="001E6DBB"/>
    <w:rsid w:val="0020642F"/>
    <w:rsid w:val="002203FB"/>
    <w:rsid w:val="00221DE8"/>
    <w:rsid w:val="00243D5F"/>
    <w:rsid w:val="00286D2B"/>
    <w:rsid w:val="002A0E76"/>
    <w:rsid w:val="002A7473"/>
    <w:rsid w:val="002B1EFE"/>
    <w:rsid w:val="002B48B2"/>
    <w:rsid w:val="002C1050"/>
    <w:rsid w:val="002C113C"/>
    <w:rsid w:val="002D498B"/>
    <w:rsid w:val="002E00CC"/>
    <w:rsid w:val="002E495F"/>
    <w:rsid w:val="002F26BF"/>
    <w:rsid w:val="002F389D"/>
    <w:rsid w:val="0030597C"/>
    <w:rsid w:val="00306D57"/>
    <w:rsid w:val="003252B0"/>
    <w:rsid w:val="00333BDF"/>
    <w:rsid w:val="00336AEA"/>
    <w:rsid w:val="003531A3"/>
    <w:rsid w:val="00360DFA"/>
    <w:rsid w:val="003741AC"/>
    <w:rsid w:val="00382399"/>
    <w:rsid w:val="00390B22"/>
    <w:rsid w:val="003A6854"/>
    <w:rsid w:val="003B69C5"/>
    <w:rsid w:val="003B7D49"/>
    <w:rsid w:val="003C442C"/>
    <w:rsid w:val="003D1761"/>
    <w:rsid w:val="003E1E69"/>
    <w:rsid w:val="003E58A8"/>
    <w:rsid w:val="003F253B"/>
    <w:rsid w:val="003F3B0D"/>
    <w:rsid w:val="003F402F"/>
    <w:rsid w:val="00406B62"/>
    <w:rsid w:val="00411036"/>
    <w:rsid w:val="00416887"/>
    <w:rsid w:val="00426B81"/>
    <w:rsid w:val="00433A9E"/>
    <w:rsid w:val="00455988"/>
    <w:rsid w:val="00484D60"/>
    <w:rsid w:val="00485416"/>
    <w:rsid w:val="00487153"/>
    <w:rsid w:val="00487607"/>
    <w:rsid w:val="00491CB1"/>
    <w:rsid w:val="004922EE"/>
    <w:rsid w:val="00493547"/>
    <w:rsid w:val="004A5A16"/>
    <w:rsid w:val="004B1E96"/>
    <w:rsid w:val="004D3AC1"/>
    <w:rsid w:val="004D4DAC"/>
    <w:rsid w:val="004D7534"/>
    <w:rsid w:val="004F33CE"/>
    <w:rsid w:val="005001FC"/>
    <w:rsid w:val="00501E05"/>
    <w:rsid w:val="00511AAC"/>
    <w:rsid w:val="00530385"/>
    <w:rsid w:val="00531F6B"/>
    <w:rsid w:val="005369B4"/>
    <w:rsid w:val="00553022"/>
    <w:rsid w:val="00555278"/>
    <w:rsid w:val="00556918"/>
    <w:rsid w:val="00574FC5"/>
    <w:rsid w:val="00581EAB"/>
    <w:rsid w:val="005B7F07"/>
    <w:rsid w:val="005E473C"/>
    <w:rsid w:val="005F6C40"/>
    <w:rsid w:val="00613A71"/>
    <w:rsid w:val="00637044"/>
    <w:rsid w:val="00654377"/>
    <w:rsid w:val="0065469C"/>
    <w:rsid w:val="00676D7F"/>
    <w:rsid w:val="00691708"/>
    <w:rsid w:val="0069646C"/>
    <w:rsid w:val="006970D9"/>
    <w:rsid w:val="006B349F"/>
    <w:rsid w:val="006E2406"/>
    <w:rsid w:val="006E3BBA"/>
    <w:rsid w:val="00716B0A"/>
    <w:rsid w:val="00726AC9"/>
    <w:rsid w:val="007378F9"/>
    <w:rsid w:val="00745C63"/>
    <w:rsid w:val="007530B0"/>
    <w:rsid w:val="00766EB9"/>
    <w:rsid w:val="0078030C"/>
    <w:rsid w:val="00780330"/>
    <w:rsid w:val="00781751"/>
    <w:rsid w:val="00794E64"/>
    <w:rsid w:val="007A0906"/>
    <w:rsid w:val="007A61CB"/>
    <w:rsid w:val="007B274C"/>
    <w:rsid w:val="007B78E5"/>
    <w:rsid w:val="007C73CD"/>
    <w:rsid w:val="007D7EB4"/>
    <w:rsid w:val="007F0C92"/>
    <w:rsid w:val="007F47E9"/>
    <w:rsid w:val="007F4EF4"/>
    <w:rsid w:val="0081296A"/>
    <w:rsid w:val="0086120D"/>
    <w:rsid w:val="00863C85"/>
    <w:rsid w:val="00870618"/>
    <w:rsid w:val="008843AD"/>
    <w:rsid w:val="00885CF7"/>
    <w:rsid w:val="008B372D"/>
    <w:rsid w:val="008C0516"/>
    <w:rsid w:val="008C4E58"/>
    <w:rsid w:val="008C79E7"/>
    <w:rsid w:val="008E24BE"/>
    <w:rsid w:val="008E2D0C"/>
    <w:rsid w:val="008E4D8A"/>
    <w:rsid w:val="008F0274"/>
    <w:rsid w:val="008F652B"/>
    <w:rsid w:val="00912DF5"/>
    <w:rsid w:val="009174BA"/>
    <w:rsid w:val="0093209E"/>
    <w:rsid w:val="009475F9"/>
    <w:rsid w:val="00953EED"/>
    <w:rsid w:val="00961F81"/>
    <w:rsid w:val="0096703B"/>
    <w:rsid w:val="0096709D"/>
    <w:rsid w:val="00971557"/>
    <w:rsid w:val="0097743C"/>
    <w:rsid w:val="00981CC1"/>
    <w:rsid w:val="009917BD"/>
    <w:rsid w:val="009A24E5"/>
    <w:rsid w:val="009B4516"/>
    <w:rsid w:val="009C61D3"/>
    <w:rsid w:val="009C76C8"/>
    <w:rsid w:val="00A0122E"/>
    <w:rsid w:val="00A05032"/>
    <w:rsid w:val="00A060F6"/>
    <w:rsid w:val="00A164EE"/>
    <w:rsid w:val="00A232B8"/>
    <w:rsid w:val="00A31893"/>
    <w:rsid w:val="00A32F93"/>
    <w:rsid w:val="00A53187"/>
    <w:rsid w:val="00A56E72"/>
    <w:rsid w:val="00A57985"/>
    <w:rsid w:val="00A60365"/>
    <w:rsid w:val="00A8709B"/>
    <w:rsid w:val="00AA1562"/>
    <w:rsid w:val="00AB100D"/>
    <w:rsid w:val="00AB59F0"/>
    <w:rsid w:val="00AD72E0"/>
    <w:rsid w:val="00B02E8E"/>
    <w:rsid w:val="00B066F7"/>
    <w:rsid w:val="00B07EBF"/>
    <w:rsid w:val="00B106E0"/>
    <w:rsid w:val="00B27C23"/>
    <w:rsid w:val="00B52865"/>
    <w:rsid w:val="00B54372"/>
    <w:rsid w:val="00B543E7"/>
    <w:rsid w:val="00B564E1"/>
    <w:rsid w:val="00B62ABC"/>
    <w:rsid w:val="00B72B53"/>
    <w:rsid w:val="00BB43AE"/>
    <w:rsid w:val="00BB54ED"/>
    <w:rsid w:val="00BB6A05"/>
    <w:rsid w:val="00BC2926"/>
    <w:rsid w:val="00BD3E00"/>
    <w:rsid w:val="00BD6692"/>
    <w:rsid w:val="00BE61D2"/>
    <w:rsid w:val="00C02160"/>
    <w:rsid w:val="00C14709"/>
    <w:rsid w:val="00C24673"/>
    <w:rsid w:val="00C436D3"/>
    <w:rsid w:val="00C76D88"/>
    <w:rsid w:val="00C82A6E"/>
    <w:rsid w:val="00C836B9"/>
    <w:rsid w:val="00C859CB"/>
    <w:rsid w:val="00C96EDF"/>
    <w:rsid w:val="00CA642D"/>
    <w:rsid w:val="00CB264C"/>
    <w:rsid w:val="00CC6514"/>
    <w:rsid w:val="00CF0852"/>
    <w:rsid w:val="00CF2597"/>
    <w:rsid w:val="00D11F12"/>
    <w:rsid w:val="00D210B2"/>
    <w:rsid w:val="00D45556"/>
    <w:rsid w:val="00D46688"/>
    <w:rsid w:val="00D53ED2"/>
    <w:rsid w:val="00D7269F"/>
    <w:rsid w:val="00D73ECA"/>
    <w:rsid w:val="00D77C4F"/>
    <w:rsid w:val="00D86413"/>
    <w:rsid w:val="00D90849"/>
    <w:rsid w:val="00DB5331"/>
    <w:rsid w:val="00DB5419"/>
    <w:rsid w:val="00DB7133"/>
    <w:rsid w:val="00DD79A1"/>
    <w:rsid w:val="00E00392"/>
    <w:rsid w:val="00E00D96"/>
    <w:rsid w:val="00E14C88"/>
    <w:rsid w:val="00E17FCD"/>
    <w:rsid w:val="00E276AE"/>
    <w:rsid w:val="00E449A3"/>
    <w:rsid w:val="00E45522"/>
    <w:rsid w:val="00E55224"/>
    <w:rsid w:val="00E61314"/>
    <w:rsid w:val="00E7539C"/>
    <w:rsid w:val="00E760D6"/>
    <w:rsid w:val="00E93109"/>
    <w:rsid w:val="00E94AE3"/>
    <w:rsid w:val="00EA180F"/>
    <w:rsid w:val="00EB6AC0"/>
    <w:rsid w:val="00ED1E00"/>
    <w:rsid w:val="00F039C6"/>
    <w:rsid w:val="00F03E07"/>
    <w:rsid w:val="00F44724"/>
    <w:rsid w:val="00F4733E"/>
    <w:rsid w:val="00F503B1"/>
    <w:rsid w:val="00F504CF"/>
    <w:rsid w:val="00F7039E"/>
    <w:rsid w:val="00F71EAF"/>
    <w:rsid w:val="00F75D3F"/>
    <w:rsid w:val="00F817B4"/>
    <w:rsid w:val="00F94AFC"/>
    <w:rsid w:val="00F9519C"/>
    <w:rsid w:val="00F9572B"/>
    <w:rsid w:val="00F96AB3"/>
    <w:rsid w:val="00FA42B2"/>
    <w:rsid w:val="00FB0EF2"/>
    <w:rsid w:val="00FB3BCB"/>
    <w:rsid w:val="00FC41E6"/>
    <w:rsid w:val="00FD0B08"/>
    <w:rsid w:val="00FD34B4"/>
    <w:rsid w:val="00FF0C8F"/>
    <w:rsid w:val="00FF46C1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,подтабл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45C63"/>
    <w:pPr>
      <w:tabs>
        <w:tab w:val="right" w:leader="dot" w:pos="6708"/>
      </w:tabs>
      <w:spacing w:after="100"/>
      <w:ind w:right="-23"/>
      <w:jc w:val="center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iPriority w:val="99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ab">
    <w:name w:val="Абзац списка Знак"/>
    <w:aliases w:val="Содержание. 2 уровень Знак,Table-Normal Знак,RSHB_Table-Normal Знак,подтабл Знак"/>
    <w:link w:val="aa"/>
    <w:uiPriority w:val="34"/>
    <w:qFormat/>
    <w:locked/>
    <w:rsid w:val="002E00C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8709B"/>
  </w:style>
  <w:style w:type="character" w:styleId="af0">
    <w:name w:val="Strong"/>
    <w:basedOn w:val="a0"/>
    <w:uiPriority w:val="22"/>
    <w:qFormat/>
    <w:rsid w:val="00A8709B"/>
    <w:rPr>
      <w:b/>
      <w:bCs/>
    </w:rPr>
  </w:style>
  <w:style w:type="paragraph" w:styleId="af1">
    <w:name w:val="Normal (Web)"/>
    <w:basedOn w:val="a"/>
    <w:uiPriority w:val="99"/>
    <w:unhideWhenUsed/>
    <w:rsid w:val="007D7EB4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6709D"/>
    <w:pPr>
      <w:spacing w:after="100"/>
      <w:ind w:left="200"/>
    </w:pPr>
  </w:style>
  <w:style w:type="paragraph" w:customStyle="1" w:styleId="ConsPlusNormal">
    <w:name w:val="ConsPlusNormal"/>
    <w:rsid w:val="00745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link w:val="13"/>
    <w:rsid w:val="00FA42B2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2"/>
    <w:rsid w:val="00FA42B2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customStyle="1" w:styleId="20">
    <w:name w:val="Подпись к таблице (2)_"/>
    <w:link w:val="21"/>
    <w:rsid w:val="00E00D96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00D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00D96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D96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paragraph" w:customStyle="1" w:styleId="22">
    <w:name w:val="Стиль2"/>
    <w:basedOn w:val="af3"/>
    <w:qFormat/>
    <w:rsid w:val="00FF46C1"/>
    <w:pPr>
      <w:spacing w:line="276" w:lineRule="auto"/>
      <w:jc w:val="center"/>
    </w:pPr>
    <w:rPr>
      <w:rFonts w:ascii="Times New Roman" w:eastAsia="Times New Roman" w:hAnsi="Times New Roman" w:cs="Times New Roman"/>
      <w:color w:val="auto"/>
      <w:sz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F46C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68888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703334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70538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orms.yandex.ru/admin/?utm_campaign=teaser&amp;utm_source=success&amp;utm_content=slide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95E0-8A66-42AC-BA0B-D4B03804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15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DNomer26</cp:lastModifiedBy>
  <cp:revision>121</cp:revision>
  <cp:lastPrinted>2020-02-25T03:53:00Z</cp:lastPrinted>
  <dcterms:created xsi:type="dcterms:W3CDTF">2020-02-12T11:17:00Z</dcterms:created>
  <dcterms:modified xsi:type="dcterms:W3CDTF">2025-02-11T07:04:00Z</dcterms:modified>
</cp:coreProperties>
</file>